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5E" w:rsidRDefault="00AE4C64" w:rsidP="00AE4C64">
      <w:pPr>
        <w:spacing w:after="0"/>
        <w:rPr>
          <w:b/>
          <w:bCs/>
        </w:rPr>
      </w:pPr>
      <w:r>
        <w:rPr>
          <w:b/>
          <w:bCs/>
        </w:rPr>
        <w:t>Electives for 2</w:t>
      </w:r>
      <w:r w:rsidRPr="00AE4C64">
        <w:rPr>
          <w:b/>
          <w:bCs/>
          <w:vertAlign w:val="superscript"/>
        </w:rPr>
        <w:t>nd</w:t>
      </w:r>
      <w:r>
        <w:rPr>
          <w:b/>
          <w:bCs/>
        </w:rPr>
        <w:t xml:space="preserve"> y</w:t>
      </w:r>
      <w:r w:rsidR="00900BD2">
        <w:rPr>
          <w:b/>
          <w:bCs/>
        </w:rPr>
        <w:t>ear</w:t>
      </w:r>
      <w:r w:rsidR="00251C88">
        <w:rPr>
          <w:b/>
          <w:bCs/>
        </w:rPr>
        <w:t xml:space="preserve"> </w:t>
      </w:r>
      <w:proofErr w:type="gramStart"/>
      <w:r w:rsidR="00251C88">
        <w:rPr>
          <w:b/>
          <w:bCs/>
        </w:rPr>
        <w:t>BSc(</w:t>
      </w:r>
      <w:proofErr w:type="gramEnd"/>
      <w:r w:rsidR="00251C88">
        <w:rPr>
          <w:b/>
          <w:bCs/>
        </w:rPr>
        <w:t>Hons) Computer Science</w:t>
      </w:r>
      <w:r w:rsidR="00900BD2">
        <w:rPr>
          <w:b/>
          <w:bCs/>
        </w:rPr>
        <w:t xml:space="preserve"> and</w:t>
      </w:r>
      <w:r w:rsidR="00527019">
        <w:rPr>
          <w:b/>
          <w:bCs/>
        </w:rPr>
        <w:t xml:space="preserve"> </w:t>
      </w:r>
      <w:r w:rsidR="00251C88">
        <w:rPr>
          <w:b/>
          <w:bCs/>
        </w:rPr>
        <w:t>BSc(Hons)</w:t>
      </w:r>
      <w:r w:rsidR="00667070">
        <w:rPr>
          <w:b/>
          <w:bCs/>
        </w:rPr>
        <w:t xml:space="preserve"> Software Engineering 2018-2019</w:t>
      </w:r>
      <w:r w:rsidR="00D06764">
        <w:rPr>
          <w:b/>
          <w:bCs/>
        </w:rPr>
        <w:t xml:space="preserve"> </w:t>
      </w:r>
      <w:r w:rsidR="00D06764" w:rsidRPr="00D06764">
        <w:rPr>
          <w:bCs/>
        </w:rPr>
        <w:t>(last updated 7-9-18)</w:t>
      </w:r>
    </w:p>
    <w:p w:rsidR="00667070" w:rsidRDefault="00667070" w:rsidP="00AE4C64">
      <w:pPr>
        <w:spacing w:after="0"/>
      </w:pPr>
    </w:p>
    <w:p w:rsidR="00451F24" w:rsidRDefault="00451F24" w:rsidP="00AE4C64">
      <w:pPr>
        <w:spacing w:after="0"/>
      </w:pPr>
      <w:r>
        <w:t>Y</w:t>
      </w:r>
      <w:r w:rsidR="00AE4C64">
        <w:t>ou should select a 10 credit elective class and add this to your curriculum on Pegasus. In order to spread your workload better over the year, you are strongly recommended to select a semester 2 elective. However if you have a strong preference for an elective which runs in semester 1 then this may be chosen.</w:t>
      </w:r>
      <w:r>
        <w:t xml:space="preserve"> Some electives are 20 credits. </w:t>
      </w:r>
      <w:r w:rsidR="00AE4C64">
        <w:t xml:space="preserve">Although not generally advised, you may be approved for a 20 credit elective </w:t>
      </w:r>
      <w:r w:rsidR="00877179">
        <w:t xml:space="preserve">class </w:t>
      </w:r>
      <w:r w:rsidR="006F4D28">
        <w:t xml:space="preserve">or </w:t>
      </w:r>
      <w:r w:rsidR="00D41E0B">
        <w:t xml:space="preserve">two </w:t>
      </w:r>
      <w:r w:rsidR="006F4D28">
        <w:t xml:space="preserve">10 credit electives </w:t>
      </w:r>
      <w:r w:rsidR="00877179">
        <w:t xml:space="preserve">if you are very keen on </w:t>
      </w:r>
      <w:r w:rsidR="006F4D28">
        <w:t>this</w:t>
      </w:r>
      <w:r w:rsidR="00877179">
        <w:t xml:space="preserve"> and </w:t>
      </w:r>
      <w:r w:rsidR="00AE4C64">
        <w:t xml:space="preserve">if you </w:t>
      </w:r>
      <w:r w:rsidR="00471EFB">
        <w:t>ha</w:t>
      </w:r>
      <w:r w:rsidR="006F4D28">
        <w:t>ve</w:t>
      </w:r>
      <w:r w:rsidR="00471EFB">
        <w:t xml:space="preserve"> a</w:t>
      </w:r>
      <w:r w:rsidR="00BA47C4">
        <w:t xml:space="preserve"> ’</w:t>
      </w:r>
      <w:r w:rsidR="00471EFB">
        <w:t>Pass with</w:t>
      </w:r>
      <w:r w:rsidR="00AE4C64">
        <w:t xml:space="preserve"> Merit</w:t>
      </w:r>
      <w:r w:rsidR="00BA47C4">
        <w:t>’</w:t>
      </w:r>
      <w:r w:rsidR="00AE4C64">
        <w:t xml:space="preserve"> or </w:t>
      </w:r>
      <w:r w:rsidR="00BA47C4">
        <w:t>‘</w:t>
      </w:r>
      <w:r w:rsidR="00471EFB">
        <w:t xml:space="preserve">Pass with </w:t>
      </w:r>
      <w:r w:rsidR="00AE4C64">
        <w:t>Distinction</w:t>
      </w:r>
      <w:r w:rsidR="00BA47C4">
        <w:t>’</w:t>
      </w:r>
      <w:r w:rsidR="00AE4C64">
        <w:t xml:space="preserve"> </w:t>
      </w:r>
      <w:r w:rsidR="00471EFB">
        <w:t xml:space="preserve">result </w:t>
      </w:r>
      <w:r w:rsidR="008345DA">
        <w:t xml:space="preserve">from </w:t>
      </w:r>
      <w:r w:rsidR="006F4D28">
        <w:t>year 1</w:t>
      </w:r>
      <w:r w:rsidR="008345DA">
        <w:t>.</w:t>
      </w:r>
    </w:p>
    <w:p w:rsidR="00AE4C64" w:rsidRDefault="00AE4C64" w:rsidP="00AE4C64">
      <w:pPr>
        <w:spacing w:after="0"/>
      </w:pPr>
    </w:p>
    <w:p w:rsidR="00251C88" w:rsidRDefault="00AE4C64" w:rsidP="00AE4C64">
      <w:pPr>
        <w:spacing w:after="0"/>
      </w:pPr>
      <w:r>
        <w:t xml:space="preserve">The </w:t>
      </w:r>
      <w:r w:rsidR="009775B3">
        <w:t xml:space="preserve">elective </w:t>
      </w:r>
      <w:r>
        <w:t xml:space="preserve">classes </w:t>
      </w:r>
      <w:r w:rsidR="009775B3">
        <w:t xml:space="preserve">listed </w:t>
      </w:r>
      <w:r>
        <w:t xml:space="preserve">below are </w:t>
      </w:r>
      <w:r w:rsidR="00471EFB">
        <w:t>those believed to fit</w:t>
      </w:r>
      <w:r>
        <w:t xml:space="preserve"> with the </w:t>
      </w:r>
      <w:r w:rsidR="00471EFB">
        <w:t xml:space="preserve">timetable for the </w:t>
      </w:r>
      <w:r>
        <w:t xml:space="preserve">compulsory curriculum for </w:t>
      </w:r>
      <w:proofErr w:type="gramStart"/>
      <w:r>
        <w:t>BSc(</w:t>
      </w:r>
      <w:proofErr w:type="gramEnd"/>
      <w:r>
        <w:t xml:space="preserve">Hons) CS and </w:t>
      </w:r>
      <w:r w:rsidR="00900BD2">
        <w:t xml:space="preserve">BSc(Hons) </w:t>
      </w:r>
      <w:r>
        <w:t>SE students</w:t>
      </w:r>
      <w:r w:rsidR="00D41E0B">
        <w:t xml:space="preserve"> based on </w:t>
      </w:r>
      <w:r w:rsidR="008345DA">
        <w:t xml:space="preserve">provisional </w:t>
      </w:r>
      <w:r w:rsidR="00D41E0B">
        <w:t>timetables f</w:t>
      </w:r>
      <w:r w:rsidR="008345DA">
        <w:t>or</w:t>
      </w:r>
      <w:r w:rsidR="00D41E0B">
        <w:t xml:space="preserve"> session 20</w:t>
      </w:r>
      <w:r w:rsidR="00641248">
        <w:t>1</w:t>
      </w:r>
      <w:r w:rsidR="008345DA">
        <w:t xml:space="preserve">8-19. </w:t>
      </w:r>
      <w:r w:rsidR="00251C88">
        <w:t xml:space="preserve">The </w:t>
      </w:r>
      <w:r w:rsidR="00900BD2">
        <w:t xml:space="preserve">course </w:t>
      </w:r>
      <w:r w:rsidR="00251C88">
        <w:t>timetable</w:t>
      </w:r>
      <w:r w:rsidR="00900BD2">
        <w:t>s</w:t>
      </w:r>
      <w:r w:rsidR="00251C88">
        <w:t xml:space="preserve"> </w:t>
      </w:r>
      <w:r w:rsidR="00D41E0B">
        <w:t>for 2</w:t>
      </w:r>
      <w:r w:rsidR="008345DA">
        <w:t xml:space="preserve">018-19 </w:t>
      </w:r>
      <w:r w:rsidR="00251C88">
        <w:t xml:space="preserve">may be viewed at  </w:t>
      </w:r>
    </w:p>
    <w:p w:rsidR="00900BD2" w:rsidRDefault="00EF1090" w:rsidP="00E57921">
      <w:pPr>
        <w:spacing w:after="0"/>
      </w:pPr>
      <w:hyperlink r:id="rId4" w:history="1">
        <w:r w:rsidR="00E57921" w:rsidRPr="004A0560">
          <w:rPr>
            <w:rStyle w:val="Hyperlink"/>
          </w:rPr>
          <w:t>https://local.cis.strath.ac.uk/wp/teaching/undergraduate/timetable/</w:t>
        </w:r>
      </w:hyperlink>
      <w:r w:rsidR="00E57921">
        <w:t xml:space="preserve">  </w:t>
      </w:r>
    </w:p>
    <w:p w:rsidR="00251C88" w:rsidRPr="00E57921" w:rsidRDefault="00E57921" w:rsidP="00E57921">
      <w:pPr>
        <w:spacing w:after="0"/>
        <w:rPr>
          <w:color w:val="0563C1" w:themeColor="hyperlink"/>
          <w:u w:val="single"/>
        </w:rPr>
      </w:pPr>
      <w:r>
        <w:t>Where there are multiple lab/tutorial sessions for a CIS 2</w:t>
      </w:r>
      <w:r w:rsidRPr="00E57921">
        <w:rPr>
          <w:vertAlign w:val="superscript"/>
        </w:rPr>
        <w:t>nd</w:t>
      </w:r>
      <w:r>
        <w:t xml:space="preserve"> year class </w:t>
      </w:r>
      <w:r w:rsidR="00D41E0B">
        <w:t>students are</w:t>
      </w:r>
      <w:r w:rsidR="00900BD2">
        <w:t xml:space="preserve"> allocated to one of these around the start of week 2, based on </w:t>
      </w:r>
      <w:r w:rsidR="00D41E0B">
        <w:t>their</w:t>
      </w:r>
      <w:r w:rsidR="00900BD2">
        <w:t xml:space="preserve"> timetable and those of others taking the classes</w:t>
      </w:r>
      <w:r>
        <w:t>.</w:t>
      </w:r>
    </w:p>
    <w:p w:rsidR="00251C88" w:rsidRDefault="00251C88" w:rsidP="00AE4C64">
      <w:pPr>
        <w:spacing w:after="0"/>
      </w:pPr>
    </w:p>
    <w:p w:rsidR="00451F24" w:rsidRDefault="00451F24" w:rsidP="00AE4C64">
      <w:pPr>
        <w:spacing w:after="0"/>
      </w:pPr>
      <w:r>
        <w:t>It is recommended that you pick a semester 2, 10 credit elective from the list below</w:t>
      </w:r>
      <w:r w:rsidR="00900BD2">
        <w:t xml:space="preserve"> which are believed not to clash with the compulsory timetable</w:t>
      </w:r>
      <w:r>
        <w:t xml:space="preserve">. </w:t>
      </w:r>
      <w:r w:rsidR="00900BD2">
        <w:t>However i</w:t>
      </w:r>
      <w:r>
        <w:t xml:space="preserve">f you find another elective class </w:t>
      </w:r>
      <w:r w:rsidR="00900BD2">
        <w:t xml:space="preserve">which you wish to take </w:t>
      </w:r>
      <w:r w:rsidR="00550853">
        <w:t xml:space="preserve">which is not on the list below </w:t>
      </w:r>
      <w:r w:rsidR="00900BD2">
        <w:t xml:space="preserve">then if it is </w:t>
      </w:r>
      <w:r>
        <w:t xml:space="preserve">at a suitable level </w:t>
      </w:r>
      <w:r w:rsidR="00E57921">
        <w:t xml:space="preserve">(level 1 or 2) </w:t>
      </w:r>
      <w:r w:rsidR="00B31BA8">
        <w:t xml:space="preserve">and </w:t>
      </w:r>
      <w:r w:rsidRPr="00D41E0B">
        <w:rPr>
          <w:b/>
        </w:rPr>
        <w:t>does not clash</w:t>
      </w:r>
      <w:r>
        <w:t xml:space="preserve"> with </w:t>
      </w:r>
      <w:r w:rsidR="00900BD2">
        <w:t>your</w:t>
      </w:r>
      <w:r>
        <w:t xml:space="preserve"> </w:t>
      </w:r>
      <w:r w:rsidR="003C45CF">
        <w:t>compulsory class t</w:t>
      </w:r>
      <w:r>
        <w:t xml:space="preserve">imetable then you may request this provided you email </w:t>
      </w:r>
      <w:r w:rsidR="00900BD2">
        <w:t>isla.ross@strath.ac.uk</w:t>
      </w:r>
      <w:r>
        <w:t xml:space="preserve"> confirming </w:t>
      </w:r>
      <w:r w:rsidR="00900BD2">
        <w:t xml:space="preserve">that you have investigated </w:t>
      </w:r>
      <w:r>
        <w:t xml:space="preserve">the </w:t>
      </w:r>
      <w:r w:rsidR="00900BD2">
        <w:t xml:space="preserve">class timetable details </w:t>
      </w:r>
      <w:r w:rsidR="008345DA">
        <w:t xml:space="preserve">from the class catalogue or </w:t>
      </w:r>
      <w:r w:rsidR="00900BD2">
        <w:t xml:space="preserve">with the </w:t>
      </w:r>
      <w:r w:rsidR="00550853">
        <w:t xml:space="preserve">class coordinator/ </w:t>
      </w:r>
      <w:r w:rsidR="00900BD2">
        <w:t>department concerned and confirming what th</w:t>
      </w:r>
      <w:r w:rsidR="008345DA">
        <w:t>o</w:t>
      </w:r>
      <w:r w:rsidR="00900BD2">
        <w:t>se details are</w:t>
      </w:r>
      <w:r>
        <w:t xml:space="preserve">. Class details </w:t>
      </w:r>
      <w:r w:rsidR="009775B3">
        <w:t xml:space="preserve">and links to timetables </w:t>
      </w:r>
      <w:r>
        <w:t>are avai</w:t>
      </w:r>
      <w:r w:rsidR="00B31BA8">
        <w:t xml:space="preserve">lable in the class catalogue at </w:t>
      </w:r>
      <w:hyperlink r:id="rId5" w:history="1">
        <w:r w:rsidR="00B31BA8" w:rsidRPr="00AF1F57">
          <w:rPr>
            <w:rStyle w:val="Hyperlink"/>
          </w:rPr>
          <w:t>http://ben.mis.strath.ac.uk/classcatalogue/</w:t>
        </w:r>
      </w:hyperlink>
      <w:r w:rsidR="009775B3">
        <w:t>.</w:t>
      </w:r>
      <w:r w:rsidR="00B31BA8">
        <w:t xml:space="preserve"> If you use the Search facility be sure to select </w:t>
      </w:r>
      <w:r w:rsidR="00D41E0B">
        <w:t>the appropriate year</w:t>
      </w:r>
      <w:r w:rsidR="00B31BA8">
        <w:t>.</w:t>
      </w:r>
    </w:p>
    <w:p w:rsidR="00B31BA8" w:rsidRDefault="00B31BA8" w:rsidP="00AE4C64">
      <w:pPr>
        <w:spacing w:after="0"/>
        <w:rPr>
          <w:b/>
        </w:rPr>
      </w:pPr>
    </w:p>
    <w:p w:rsidR="003E77B7" w:rsidRPr="003E77B7" w:rsidRDefault="003E77B7" w:rsidP="00AE4C64">
      <w:pPr>
        <w:spacing w:after="0"/>
        <w:rPr>
          <w:b/>
        </w:rPr>
      </w:pPr>
      <w:r w:rsidRPr="003E77B7">
        <w:rPr>
          <w:b/>
        </w:rPr>
        <w:t>Semester 2 electives</w:t>
      </w:r>
      <w:r>
        <w:rPr>
          <w:b/>
        </w:rPr>
        <w:t xml:space="preserve"> (10 credits)</w:t>
      </w:r>
      <w:r w:rsidR="009775B3">
        <w:rPr>
          <w:b/>
        </w:rPr>
        <w:t xml:space="preserve"> </w:t>
      </w:r>
    </w:p>
    <w:p w:rsidR="003E77B7" w:rsidRDefault="003E77B7" w:rsidP="00AE4C64">
      <w:pPr>
        <w:spacing w:after="0"/>
      </w:pPr>
    </w:p>
    <w:p w:rsidR="003E77B7" w:rsidRPr="00E57921" w:rsidRDefault="00EF1090" w:rsidP="003E77B7">
      <w:pPr>
        <w:spacing w:after="0"/>
      </w:pPr>
      <w:hyperlink r:id="rId6" w:history="1">
        <w:r w:rsidR="003E77B7" w:rsidRPr="00E57921">
          <w:rPr>
            <w:rStyle w:val="Hyperlink"/>
          </w:rPr>
          <w:t>PH161</w:t>
        </w:r>
      </w:hyperlink>
      <w:r w:rsidR="003E77B7" w:rsidRPr="00E57921">
        <w:t xml:space="preserve"> The Universe and Everything, 10 credits, Semester 2, Monday 1-2pm and Friday 1-2pm</w:t>
      </w:r>
    </w:p>
    <w:p w:rsidR="003E77B7" w:rsidRPr="00E57921" w:rsidRDefault="00B31BA8" w:rsidP="003E77B7">
      <w:pPr>
        <w:spacing w:after="0"/>
      </w:pPr>
      <w:r w:rsidRPr="00E57921">
        <w:t>(Maths and Physics not required as prerequisites)</w:t>
      </w:r>
      <w:r w:rsidR="00C6767E" w:rsidRPr="00E57921">
        <w:t xml:space="preserve"> </w:t>
      </w:r>
    </w:p>
    <w:p w:rsidR="00B31BA8" w:rsidRPr="00E57921" w:rsidRDefault="00B31BA8" w:rsidP="003E77B7">
      <w:pPr>
        <w:spacing w:after="0"/>
      </w:pPr>
    </w:p>
    <w:p w:rsidR="003E77B7" w:rsidRPr="00E57921" w:rsidRDefault="00EF1090" w:rsidP="00AE4C64">
      <w:pPr>
        <w:spacing w:after="0"/>
      </w:pPr>
      <w:hyperlink r:id="rId7" w:history="1">
        <w:r w:rsidR="003E77B7" w:rsidRPr="00E57921">
          <w:rPr>
            <w:rStyle w:val="Hyperlink"/>
          </w:rPr>
          <w:t>59101</w:t>
        </w:r>
      </w:hyperlink>
      <w:r w:rsidR="003E77B7" w:rsidRPr="00E57921">
        <w:t xml:space="preserve"> Use and Abuse of Drugs in Society, 10 credits, Semester 2, Monday 1-2pm and Friday 1-2pm </w:t>
      </w:r>
    </w:p>
    <w:p w:rsidR="003E77B7" w:rsidRPr="00E57921" w:rsidRDefault="003E77B7" w:rsidP="00AE4C64">
      <w:pPr>
        <w:spacing w:after="0"/>
      </w:pPr>
    </w:p>
    <w:p w:rsidR="003E77B7" w:rsidRPr="00E57921" w:rsidRDefault="00EF1090" w:rsidP="003E77B7">
      <w:pPr>
        <w:spacing w:after="0"/>
      </w:pPr>
      <w:hyperlink r:id="rId8" w:history="1">
        <w:r w:rsidR="003E77B7" w:rsidRPr="00E57921">
          <w:rPr>
            <w:rStyle w:val="Hyperlink"/>
          </w:rPr>
          <w:t>57102</w:t>
        </w:r>
      </w:hyperlink>
      <w:r w:rsidR="003E77B7" w:rsidRPr="00E57921">
        <w:t xml:space="preserve"> Herbal Medicines, Past, Present &amp; Future. (Do They Work And Are They Safe?), 10 credits, Semester 2, Tuesday 12-1pm </w:t>
      </w:r>
      <w:proofErr w:type="gramStart"/>
      <w:r w:rsidR="003E77B7" w:rsidRPr="00E57921">
        <w:t>and  Thursday</w:t>
      </w:r>
      <w:proofErr w:type="gramEnd"/>
      <w:r w:rsidR="003E77B7" w:rsidRPr="00E57921">
        <w:t xml:space="preserve"> 1-2pm</w:t>
      </w:r>
    </w:p>
    <w:p w:rsidR="003E77B7" w:rsidRPr="00E57921" w:rsidRDefault="003E77B7" w:rsidP="00AE4C64">
      <w:pPr>
        <w:spacing w:after="0"/>
        <w:rPr>
          <w:i/>
        </w:rPr>
      </w:pPr>
    </w:p>
    <w:p w:rsidR="00705D5E" w:rsidRPr="00E57921" w:rsidRDefault="00EF1090" w:rsidP="00AE4C64">
      <w:pPr>
        <w:spacing w:after="0"/>
        <w:rPr>
          <w:rFonts w:cs="Times New Roman"/>
        </w:rPr>
      </w:pPr>
      <w:hyperlink r:id="rId9" w:history="1">
        <w:r w:rsidR="0089378F" w:rsidRPr="005B07B2">
          <w:rPr>
            <w:rStyle w:val="Hyperlink"/>
            <w:rFonts w:cs="Times New Roman"/>
          </w:rPr>
          <w:t>QQ210</w:t>
        </w:r>
      </w:hyperlink>
      <w:r w:rsidR="000E78F2">
        <w:rPr>
          <w:rFonts w:cs="Times New Roman"/>
        </w:rPr>
        <w:t xml:space="preserve"> Vertically Integrated Project – </w:t>
      </w:r>
      <w:proofErr w:type="spellStart"/>
      <w:r w:rsidR="000E78F2">
        <w:rPr>
          <w:rFonts w:cs="Times New Roman"/>
        </w:rPr>
        <w:t>TextLab</w:t>
      </w:r>
      <w:proofErr w:type="spellEnd"/>
      <w:r w:rsidR="000E78F2">
        <w:rPr>
          <w:rFonts w:cs="Times New Roman"/>
        </w:rPr>
        <w:t xml:space="preserve">, </w:t>
      </w:r>
      <w:r w:rsidR="0089378F" w:rsidRPr="0089378F">
        <w:rPr>
          <w:rFonts w:cs="Times New Roman"/>
        </w:rPr>
        <w:t>10 credits, Semester 2, Wed 2-5pm (This class has limited availability. You must seek and be granted prior approval by George Weir – george.weir@strath.ac.uk before it will be approved on your curriculum</w:t>
      </w:r>
      <w:r w:rsidR="003F3CD3">
        <w:rPr>
          <w:rFonts w:cs="Times New Roman"/>
        </w:rPr>
        <w:t xml:space="preserve"> and pass an email containing that approval to isla.ross@strath.ac.uk</w:t>
      </w:r>
      <w:r w:rsidR="0089378F" w:rsidRPr="0089378F">
        <w:rPr>
          <w:rFonts w:cs="Times New Roman"/>
        </w:rPr>
        <w:t xml:space="preserve">) </w:t>
      </w:r>
      <w:r w:rsidR="003F3CD3">
        <w:rPr>
          <w:rFonts w:cs="Times New Roman"/>
        </w:rPr>
        <w:t>You may choose this class whether you did or did not take the Vertically Integrated Project elective in year 1 but should use class code QQ210 if you are in year 2</w:t>
      </w:r>
      <w:r w:rsidR="003F3CD3">
        <w:rPr>
          <w:rFonts w:ascii="Tahoma" w:hAnsi="Tahoma" w:cs="Tahoma"/>
          <w:color w:val="000000"/>
          <w:sz w:val="20"/>
          <w:szCs w:val="20"/>
        </w:rPr>
        <w:t xml:space="preserve">. </w:t>
      </w:r>
      <w:proofErr w:type="spellStart"/>
      <w:r w:rsidR="0089378F" w:rsidRPr="0089378F">
        <w:rPr>
          <w:rFonts w:cs="Times New Roman"/>
        </w:rPr>
        <w:t>TextLab</w:t>
      </w:r>
      <w:proofErr w:type="spellEnd"/>
      <w:r w:rsidR="0089378F" w:rsidRPr="0089378F">
        <w:rPr>
          <w:rFonts w:cs="Times New Roman"/>
        </w:rPr>
        <w:t xml:space="preserve"> focuses on the use of software tools and techniques for textual analysis and how these tools may be applied in understanding the content and characteristics of different types of text. Such applications of software textual analysis are increasingly used across a broad range of disciplines including literature studies (e.g., automating genre identification), education (e.g., for plagiarism detection) and digital forensics (e.g., for authorship analysis). </w:t>
      </w:r>
      <w:proofErr w:type="spellStart"/>
      <w:r w:rsidR="0089378F" w:rsidRPr="0089378F">
        <w:rPr>
          <w:rFonts w:cs="Times New Roman"/>
        </w:rPr>
        <w:t>TextLab</w:t>
      </w:r>
      <w:proofErr w:type="spellEnd"/>
      <w:r w:rsidR="0089378F" w:rsidRPr="0089378F">
        <w:rPr>
          <w:rFonts w:cs="Times New Roman"/>
        </w:rPr>
        <w:t xml:space="preserve"> will </w:t>
      </w:r>
      <w:r w:rsidR="0089378F" w:rsidRPr="0089378F">
        <w:rPr>
          <w:rFonts w:cs="Times New Roman"/>
        </w:rPr>
        <w:lastRenderedPageBreak/>
        <w:t>mainly comprise lab-based group activities and students will use both Linux and Windows-based software tools. Some of the software tools are generic and may be applied to any textual data. Other software tools are specifically configured for use in analysing Shakespeare plays. This class is available to CIS students in 1st and 2nd year and to English Studies students from all UG years. Assessment is largely based on group work.  There is no examination for this class.</w:t>
      </w:r>
    </w:p>
    <w:p w:rsidR="003E77B7" w:rsidRPr="00E57921" w:rsidRDefault="003E77B7" w:rsidP="00AE4C64">
      <w:pPr>
        <w:spacing w:after="0"/>
      </w:pPr>
    </w:p>
    <w:p w:rsidR="003E77B7" w:rsidRPr="00E57921" w:rsidRDefault="00EF1090" w:rsidP="00E57921">
      <w:pPr>
        <w:spacing w:after="0"/>
        <w:rPr>
          <w:color w:val="0563C1" w:themeColor="hyperlink"/>
          <w:u w:val="single"/>
        </w:rPr>
      </w:pPr>
      <w:hyperlink r:id="rId10" w:history="1">
        <w:r w:rsidR="003E77B7" w:rsidRPr="00E57921">
          <w:rPr>
            <w:rStyle w:val="Hyperlink"/>
          </w:rPr>
          <w:t>16130</w:t>
        </w:r>
      </w:hyperlink>
      <w:r w:rsidR="003E77B7" w:rsidRPr="00E57921">
        <w:t xml:space="preserve"> Introduction to Engineering, 10 credits, Semester 2, Tuesday 10-11am and Thursday 10-11am</w:t>
      </w:r>
    </w:p>
    <w:p w:rsidR="003E77B7" w:rsidRPr="00E57921" w:rsidRDefault="003E77B7" w:rsidP="00AE4C64">
      <w:pPr>
        <w:spacing w:after="0"/>
      </w:pPr>
    </w:p>
    <w:p w:rsidR="00E57921" w:rsidRPr="00E57921" w:rsidRDefault="00EF1090" w:rsidP="00AE4C64">
      <w:pPr>
        <w:spacing w:after="0"/>
      </w:pPr>
      <w:hyperlink r:id="rId11" w:history="1">
        <w:r w:rsidR="00E57921" w:rsidRPr="00E57921">
          <w:rPr>
            <w:rStyle w:val="Hyperlink"/>
          </w:rPr>
          <w:t>99202</w:t>
        </w:r>
      </w:hyperlink>
      <w:r w:rsidR="00E57921" w:rsidRPr="00E57921">
        <w:t xml:space="preserve"> Introduction to Forensic Science, 10 credits, Semester 2, presented on-line with no timetabled slots</w:t>
      </w:r>
    </w:p>
    <w:p w:rsidR="006D0F28" w:rsidRDefault="002554D4" w:rsidP="006D0F28">
      <w:pPr>
        <w:widowControl/>
        <w:tabs>
          <w:tab w:val="clear" w:pos="709"/>
        </w:tabs>
        <w:suppressAutoHyphens w:val="0"/>
        <w:rPr>
          <w:rFonts w:asciiTheme="minorHAnsi" w:eastAsiaTheme="minorHAnsi" w:hAnsiTheme="minorHAnsi" w:cstheme="minorBidi"/>
          <w:sz w:val="22"/>
          <w:szCs w:val="22"/>
          <w:lang w:eastAsia="en-US" w:bidi="ar-SA"/>
        </w:rPr>
      </w:pPr>
      <w:r>
        <w:rPr>
          <w:rFonts w:ascii="Arial" w:hAnsi="Arial" w:cs="Arial"/>
          <w:color w:val="333333"/>
          <w:sz w:val="19"/>
          <w:szCs w:val="19"/>
        </w:rPr>
        <w:t>This class introduces students to forensic science, from the crime scene to the courtroom. All material is delivered online via video and podcast. Six modules will be presented over ten weeks, examining four specific evidence types – fingerprints, forensic biology including blood pattern analysis and DNA, impression evidence and drugs of abuse. These will be discussed within the context of a reconstructed murder case to illustrate how such an inquiry can develop over time.</w:t>
      </w:r>
    </w:p>
    <w:p w:rsidR="00F66CCE" w:rsidRPr="0058653C" w:rsidRDefault="00EF1090" w:rsidP="00AE4C64">
      <w:pPr>
        <w:spacing w:after="0"/>
      </w:pPr>
      <w:hyperlink r:id="rId12" w:history="1">
        <w:r w:rsidR="0058653C" w:rsidRPr="00211A51">
          <w:rPr>
            <w:rStyle w:val="Hyperlink"/>
          </w:rPr>
          <w:t>CS217</w:t>
        </w:r>
      </w:hyperlink>
      <w:r w:rsidR="0058653C" w:rsidRPr="0058653C">
        <w:t xml:space="preserve"> Agile Software Development, 10 credits, Semester 2, Wednesdays 2-5pm; participation in </w:t>
      </w:r>
      <w:proofErr w:type="spellStart"/>
      <w:r w:rsidR="0058653C" w:rsidRPr="0058653C">
        <w:t>groupwork</w:t>
      </w:r>
      <w:proofErr w:type="spellEnd"/>
      <w:r w:rsidR="0058653C" w:rsidRPr="0058653C">
        <w:t xml:space="preserve"> mandatory. Class size is capped. Please</w:t>
      </w:r>
      <w:r w:rsidR="00211A51">
        <w:t xml:space="preserve"> DON’T</w:t>
      </w:r>
      <w:r w:rsidR="0058653C" w:rsidRPr="0058653C">
        <w:t xml:space="preserve"> add to provisional curriculum on Pegasus as a choice if you wish your curriculum to be approved. Please see 2</w:t>
      </w:r>
      <w:r w:rsidR="0058653C" w:rsidRPr="0058653C">
        <w:rPr>
          <w:vertAlign w:val="superscript"/>
        </w:rPr>
        <w:t>nd</w:t>
      </w:r>
      <w:r w:rsidR="0058653C" w:rsidRPr="0058653C">
        <w:t xml:space="preserve"> year noticeboard for details of what to do in order to apply for a place – important deadline 17</w:t>
      </w:r>
      <w:r w:rsidR="0058653C" w:rsidRPr="0058653C">
        <w:rPr>
          <w:vertAlign w:val="superscript"/>
        </w:rPr>
        <w:t>th</w:t>
      </w:r>
      <w:r w:rsidR="0058653C" w:rsidRPr="0058653C">
        <w:t xml:space="preserve"> Sept (for those entering year 2 from CS1/CSM1/SE</w:t>
      </w:r>
      <w:r w:rsidR="00211A51">
        <w:t>1</w:t>
      </w:r>
      <w:r w:rsidR="0058653C" w:rsidRPr="0058653C">
        <w:t>/NS1)</w:t>
      </w:r>
    </w:p>
    <w:p w:rsidR="0058653C" w:rsidRDefault="0058653C" w:rsidP="00AE4C64">
      <w:pPr>
        <w:spacing w:after="0"/>
        <w:rPr>
          <w:b/>
        </w:rPr>
      </w:pPr>
    </w:p>
    <w:p w:rsidR="003E77B7" w:rsidRPr="003E77B7" w:rsidRDefault="003E77B7" w:rsidP="00AE4C64">
      <w:pPr>
        <w:spacing w:after="0"/>
        <w:rPr>
          <w:b/>
        </w:rPr>
      </w:pPr>
      <w:r w:rsidRPr="003E77B7">
        <w:rPr>
          <w:b/>
        </w:rPr>
        <w:t>Semester 1 electives (10 credits)</w:t>
      </w:r>
    </w:p>
    <w:p w:rsidR="003E77B7" w:rsidRDefault="003E77B7" w:rsidP="00AE4C64">
      <w:pPr>
        <w:spacing w:after="0"/>
      </w:pPr>
    </w:p>
    <w:p w:rsidR="003E77B7" w:rsidRPr="00E57921" w:rsidRDefault="00EF1090" w:rsidP="003E77B7">
      <w:pPr>
        <w:spacing w:after="0"/>
      </w:pPr>
      <w:hyperlink r:id="rId13" w:history="1">
        <w:r w:rsidR="003E77B7" w:rsidRPr="00E57921">
          <w:rPr>
            <w:rStyle w:val="Hyperlink"/>
          </w:rPr>
          <w:t>PH160</w:t>
        </w:r>
      </w:hyperlink>
      <w:r w:rsidR="003E77B7" w:rsidRPr="00E57921">
        <w:t xml:space="preserve"> Introductory Astronomy, 10 credits, Semester 1, Tuesday 1-2pm and Thursday 1-2pm</w:t>
      </w:r>
    </w:p>
    <w:p w:rsidR="003E77B7" w:rsidRDefault="00C6767E" w:rsidP="003E77B7">
      <w:pPr>
        <w:spacing w:after="0"/>
      </w:pPr>
      <w:r w:rsidRPr="00E57921">
        <w:t>(</w:t>
      </w:r>
      <w:proofErr w:type="gramStart"/>
      <w:r w:rsidRPr="00E57921">
        <w:t>normally</w:t>
      </w:r>
      <w:proofErr w:type="gramEnd"/>
      <w:r w:rsidRPr="00E57921">
        <w:t xml:space="preserve"> requires Higher Maths and Standard Grade Physics)</w:t>
      </w:r>
    </w:p>
    <w:p w:rsidR="00761B2A" w:rsidRPr="00E57921" w:rsidRDefault="00761B2A" w:rsidP="003E77B7">
      <w:pPr>
        <w:spacing w:after="0"/>
      </w:pPr>
    </w:p>
    <w:p w:rsidR="00F66CCE" w:rsidRDefault="00EF1090" w:rsidP="00761B2A">
      <w:pPr>
        <w:widowControl/>
        <w:tabs>
          <w:tab w:val="clear" w:pos="709"/>
        </w:tabs>
        <w:suppressAutoHyphens w:val="0"/>
        <w:rPr>
          <w:rFonts w:eastAsiaTheme="minorHAnsi" w:cs="Times New Roman"/>
          <w:lang w:eastAsia="en-US" w:bidi="ar-SA"/>
        </w:rPr>
      </w:pPr>
      <w:hyperlink r:id="rId14" w:history="1">
        <w:r w:rsidR="00761B2A" w:rsidRPr="006D0F28">
          <w:rPr>
            <w:rStyle w:val="Hyperlink"/>
            <w:rFonts w:eastAsiaTheme="minorHAnsi" w:cs="Times New Roman"/>
            <w:lang w:eastAsia="en-US" w:bidi="ar-SA"/>
          </w:rPr>
          <w:t>PH260</w:t>
        </w:r>
      </w:hyperlink>
      <w:r w:rsidR="00761B2A" w:rsidRPr="006D0F28">
        <w:rPr>
          <w:rFonts w:eastAsiaTheme="minorHAnsi" w:cs="Times New Roman"/>
          <w:lang w:eastAsia="en-US" w:bidi="ar-SA"/>
        </w:rPr>
        <w:t xml:space="preserve"> Physical Electronics, 10 credits, Semester </w:t>
      </w:r>
      <w:r w:rsidR="00761B2A">
        <w:rPr>
          <w:rFonts w:eastAsiaTheme="minorHAnsi" w:cs="Times New Roman"/>
          <w:lang w:eastAsia="en-US" w:bidi="ar-SA"/>
        </w:rPr>
        <w:t>1</w:t>
      </w:r>
      <w:r w:rsidR="00761B2A" w:rsidRPr="006D0F28">
        <w:rPr>
          <w:rFonts w:eastAsiaTheme="minorHAnsi" w:cs="Times New Roman"/>
          <w:lang w:eastAsia="en-US" w:bidi="ar-SA"/>
        </w:rPr>
        <w:t xml:space="preserve">, </w:t>
      </w:r>
      <w:r w:rsidR="00E74166">
        <w:rPr>
          <w:rFonts w:eastAsiaTheme="minorHAnsi" w:cs="Times New Roman"/>
          <w:lang w:eastAsia="en-US" w:bidi="ar-SA"/>
        </w:rPr>
        <w:t>Monday 11-</w:t>
      </w:r>
      <w:r w:rsidR="00761B2A" w:rsidRPr="006D0F28">
        <w:rPr>
          <w:rFonts w:eastAsiaTheme="minorHAnsi" w:cs="Times New Roman"/>
          <w:lang w:eastAsia="en-US" w:bidi="ar-SA"/>
        </w:rPr>
        <w:t>am</w:t>
      </w:r>
      <w:r w:rsidR="00E74166">
        <w:rPr>
          <w:rFonts w:eastAsiaTheme="minorHAnsi" w:cs="Times New Roman"/>
          <w:lang w:eastAsia="en-US" w:bidi="ar-SA"/>
        </w:rPr>
        <w:t>-12pm</w:t>
      </w:r>
      <w:r w:rsidR="00761B2A" w:rsidRPr="006D0F28">
        <w:rPr>
          <w:rFonts w:eastAsiaTheme="minorHAnsi" w:cs="Times New Roman"/>
          <w:lang w:eastAsia="en-US" w:bidi="ar-SA"/>
        </w:rPr>
        <w:t xml:space="preserve">, </w:t>
      </w:r>
      <w:r w:rsidR="00E74166">
        <w:rPr>
          <w:rFonts w:eastAsiaTheme="minorHAnsi" w:cs="Times New Roman"/>
          <w:lang w:eastAsia="en-US" w:bidi="ar-SA"/>
        </w:rPr>
        <w:t>Wednesday 10-11</w:t>
      </w:r>
      <w:r w:rsidR="00761B2A" w:rsidRPr="006D0F28">
        <w:rPr>
          <w:rFonts w:eastAsiaTheme="minorHAnsi" w:cs="Times New Roman"/>
          <w:lang w:eastAsia="en-US" w:bidi="ar-SA"/>
        </w:rPr>
        <w:t xml:space="preserve">am and </w:t>
      </w:r>
      <w:r w:rsidR="00E74166">
        <w:rPr>
          <w:rFonts w:eastAsiaTheme="minorHAnsi" w:cs="Times New Roman"/>
          <w:lang w:eastAsia="en-US" w:bidi="ar-SA"/>
        </w:rPr>
        <w:t>Friday 11am-12</w:t>
      </w:r>
      <w:r w:rsidR="00761B2A" w:rsidRPr="006D0F28">
        <w:rPr>
          <w:rFonts w:eastAsiaTheme="minorHAnsi" w:cs="Times New Roman"/>
          <w:lang w:eastAsia="en-US" w:bidi="ar-SA"/>
        </w:rPr>
        <w:t>pm, Pre-Requisites: Higher Physics and Mathematics or equivalents</w:t>
      </w:r>
      <w:r w:rsidR="00761B2A">
        <w:rPr>
          <w:rFonts w:eastAsiaTheme="minorHAnsi" w:cs="Times New Roman"/>
          <w:lang w:eastAsia="en-US" w:bidi="ar-SA"/>
        </w:rPr>
        <w:t>. (Please note that this has been moved to semester 1</w:t>
      </w:r>
      <w:r w:rsidR="00E74166">
        <w:rPr>
          <w:rFonts w:eastAsiaTheme="minorHAnsi" w:cs="Times New Roman"/>
          <w:lang w:eastAsia="en-US" w:bidi="ar-SA"/>
        </w:rPr>
        <w:t xml:space="preserve"> and times changed</w:t>
      </w:r>
      <w:r w:rsidR="00761B2A">
        <w:rPr>
          <w:rFonts w:eastAsiaTheme="minorHAnsi" w:cs="Times New Roman"/>
          <w:lang w:eastAsia="en-US" w:bidi="ar-SA"/>
        </w:rPr>
        <w:t>.)</w:t>
      </w:r>
    </w:p>
    <w:p w:rsidR="00761B2A" w:rsidRPr="00761B2A" w:rsidRDefault="00761B2A" w:rsidP="00761B2A">
      <w:pPr>
        <w:widowControl/>
        <w:tabs>
          <w:tab w:val="clear" w:pos="709"/>
        </w:tabs>
        <w:suppressAutoHyphens w:val="0"/>
        <w:rPr>
          <w:rFonts w:eastAsiaTheme="minorHAnsi" w:cs="Times New Roman"/>
          <w:lang w:eastAsia="en-US" w:bidi="ar-SA"/>
        </w:rPr>
      </w:pPr>
    </w:p>
    <w:p w:rsidR="003C45CF" w:rsidRPr="003C45CF" w:rsidRDefault="003C45CF" w:rsidP="003C45CF">
      <w:pPr>
        <w:spacing w:after="0"/>
        <w:rPr>
          <w:b/>
        </w:rPr>
      </w:pPr>
      <w:r w:rsidRPr="003C45CF">
        <w:rPr>
          <w:b/>
        </w:rPr>
        <w:t>Electives running through both semesters</w:t>
      </w:r>
      <w:r>
        <w:rPr>
          <w:b/>
        </w:rPr>
        <w:t xml:space="preserve"> (10 credits)</w:t>
      </w:r>
    </w:p>
    <w:p w:rsidR="003C45CF" w:rsidRDefault="003C45CF" w:rsidP="003C45CF">
      <w:pPr>
        <w:spacing w:after="0"/>
      </w:pPr>
    </w:p>
    <w:p w:rsidR="003C45CF" w:rsidRPr="00E57921" w:rsidRDefault="00EF1090" w:rsidP="003C45CF">
      <w:pPr>
        <w:spacing w:after="0"/>
      </w:pPr>
      <w:hyperlink r:id="rId15" w:history="1">
        <w:r w:rsidR="003C45CF" w:rsidRPr="00E57921">
          <w:rPr>
            <w:rStyle w:val="Hyperlink"/>
          </w:rPr>
          <w:t>23101</w:t>
        </w:r>
      </w:hyperlink>
      <w:r w:rsidR="003C45CF" w:rsidRPr="00E57921">
        <w:t xml:space="preserve"> Pharmaceutical Sciences and Drug Development, 10 credits, Semester 1 and 2, Wednesday 9-10am</w:t>
      </w:r>
    </w:p>
    <w:p w:rsidR="00705D5E" w:rsidRPr="00E57921" w:rsidRDefault="00705D5E" w:rsidP="00AE4C64">
      <w:pPr>
        <w:spacing w:after="0"/>
      </w:pPr>
    </w:p>
    <w:p w:rsidR="00C3718F" w:rsidRPr="00C3718F" w:rsidRDefault="00C3718F" w:rsidP="00AE4C64">
      <w:pPr>
        <w:spacing w:after="0"/>
        <w:rPr>
          <w:b/>
        </w:rPr>
      </w:pPr>
      <w:r w:rsidRPr="00C3718F">
        <w:rPr>
          <w:b/>
        </w:rPr>
        <w:t>20 credit electives</w:t>
      </w:r>
    </w:p>
    <w:p w:rsidR="00C3718F" w:rsidRDefault="00C3718F" w:rsidP="00AE4C64">
      <w:pPr>
        <w:spacing w:after="0"/>
      </w:pPr>
    </w:p>
    <w:p w:rsidR="00705D5E" w:rsidRDefault="00EF1090" w:rsidP="00AE4C64">
      <w:pPr>
        <w:spacing w:after="0"/>
      </w:pPr>
      <w:hyperlink r:id="rId16" w:history="1">
        <w:r w:rsidR="009775B3" w:rsidRPr="00C3718F">
          <w:rPr>
            <w:rStyle w:val="Hyperlink"/>
          </w:rPr>
          <w:t>MS211</w:t>
        </w:r>
      </w:hyperlink>
      <w:r w:rsidR="009775B3">
        <w:t xml:space="preserve"> </w:t>
      </w:r>
      <w:r w:rsidR="00C3718F">
        <w:t xml:space="preserve">Managing Business Processes and Information Systems </w:t>
      </w:r>
      <w:r w:rsidR="009775B3">
        <w:t>20 credits, semester 2, Thursday 11-1 and Friday 3-</w:t>
      </w:r>
      <w:proofErr w:type="gramStart"/>
      <w:r w:rsidR="009775B3">
        <w:t>5</w:t>
      </w:r>
      <w:r w:rsidR="00F016C5">
        <w:t xml:space="preserve">  (</w:t>
      </w:r>
      <w:proofErr w:type="gramEnd"/>
      <w:r w:rsidR="00F016C5">
        <w:t>MS1</w:t>
      </w:r>
      <w:r w:rsidR="00CE32FA">
        <w:t>0</w:t>
      </w:r>
      <w:r w:rsidR="00E57921">
        <w:t>8</w:t>
      </w:r>
      <w:r w:rsidR="00CE32FA">
        <w:t xml:space="preserve"> and MS10</w:t>
      </w:r>
      <w:r w:rsidR="00E57921">
        <w:t>9</w:t>
      </w:r>
      <w:r w:rsidR="00F016C5">
        <w:t xml:space="preserve"> </w:t>
      </w:r>
      <w:r w:rsidR="002E336B">
        <w:t xml:space="preserve">should both have been </w:t>
      </w:r>
      <w:r w:rsidR="00F016C5">
        <w:t>taken and passed in 1</w:t>
      </w:r>
      <w:r w:rsidR="00F016C5" w:rsidRPr="00F016C5">
        <w:rPr>
          <w:vertAlign w:val="superscript"/>
        </w:rPr>
        <w:t>st</w:t>
      </w:r>
      <w:r w:rsidR="00F016C5">
        <w:t xml:space="preserve"> year</w:t>
      </w:r>
      <w:r w:rsidR="002E336B">
        <w:t>.</w:t>
      </w:r>
      <w:r w:rsidR="00F016C5">
        <w:t>)</w:t>
      </w:r>
      <w:r w:rsidR="00E57921">
        <w:t xml:space="preserve"> </w:t>
      </w:r>
    </w:p>
    <w:p w:rsidR="00C3718F" w:rsidRDefault="00C3718F" w:rsidP="00AE4C64">
      <w:pPr>
        <w:spacing w:after="0"/>
      </w:pPr>
    </w:p>
    <w:p w:rsidR="009775B3" w:rsidRDefault="009775B3" w:rsidP="00AE4C64">
      <w:pPr>
        <w:spacing w:after="0"/>
      </w:pPr>
    </w:p>
    <w:p w:rsidR="00705D5E" w:rsidRPr="00F66CCE" w:rsidRDefault="00F66CCE" w:rsidP="00AE4C64">
      <w:pPr>
        <w:spacing w:after="0"/>
        <w:rPr>
          <w:b/>
        </w:rPr>
      </w:pPr>
      <w:r>
        <w:rPr>
          <w:b/>
        </w:rPr>
        <w:t xml:space="preserve">Modern </w:t>
      </w:r>
      <w:r w:rsidR="00975654" w:rsidRPr="00F66CCE">
        <w:rPr>
          <w:b/>
        </w:rPr>
        <w:t>Language</w:t>
      </w:r>
      <w:r w:rsidR="002E336B">
        <w:rPr>
          <w:b/>
        </w:rPr>
        <w:t>s Department</w:t>
      </w:r>
      <w:r w:rsidR="00975654" w:rsidRPr="00F66CCE">
        <w:rPr>
          <w:b/>
        </w:rPr>
        <w:t xml:space="preserve"> </w:t>
      </w:r>
      <w:r w:rsidR="00C3718F">
        <w:rPr>
          <w:b/>
        </w:rPr>
        <w:t xml:space="preserve">elective </w:t>
      </w:r>
      <w:r w:rsidR="00975654" w:rsidRPr="00F66CCE">
        <w:rPr>
          <w:b/>
        </w:rPr>
        <w:t>classes</w:t>
      </w:r>
    </w:p>
    <w:p w:rsidR="00705D5E" w:rsidRDefault="00705D5E" w:rsidP="00AE4C64">
      <w:pPr>
        <w:spacing w:after="0"/>
      </w:pPr>
    </w:p>
    <w:p w:rsidR="00705D5E" w:rsidRDefault="002E336B" w:rsidP="00AE4C64">
      <w:pPr>
        <w:spacing w:after="0"/>
      </w:pPr>
      <w:r>
        <w:t xml:space="preserve">These are usually </w:t>
      </w:r>
      <w:r w:rsidR="00975654">
        <w:t xml:space="preserve">20 credit classes covering both semesters. There are usually a number of streams within these classes so that they can be organised around the other commitments which students have. You should check with the Department of Modern Languages that any language class you </w:t>
      </w:r>
      <w:r>
        <w:t>wish to register</w:t>
      </w:r>
      <w:r w:rsidR="00975654">
        <w:t xml:space="preserve"> for fits in with your other </w:t>
      </w:r>
      <w:r>
        <w:t xml:space="preserve">compulsory class </w:t>
      </w:r>
      <w:r w:rsidR="00975654">
        <w:t>commitments</w:t>
      </w:r>
      <w:r>
        <w:t xml:space="preserve"> and confirm this to </w:t>
      </w:r>
      <w:hyperlink r:id="rId17" w:history="1">
        <w:r w:rsidRPr="00652773">
          <w:rPr>
            <w:rStyle w:val="Hyperlink"/>
          </w:rPr>
          <w:t>isla.ross@strath.ac.uk</w:t>
        </w:r>
      </w:hyperlink>
      <w:r>
        <w:t xml:space="preserve"> before your elective choice will be approved</w:t>
      </w:r>
      <w:r w:rsidR="00975654">
        <w:t>.</w:t>
      </w:r>
    </w:p>
    <w:p w:rsidR="00705D5E" w:rsidRDefault="00705D5E" w:rsidP="00AE4C64">
      <w:pPr>
        <w:spacing w:after="0"/>
      </w:pPr>
    </w:p>
    <w:p w:rsidR="00E57921" w:rsidRDefault="00E57921" w:rsidP="003C45CF">
      <w:pPr>
        <w:spacing w:after="0"/>
      </w:pPr>
    </w:p>
    <w:p w:rsidR="00082FD1" w:rsidRPr="00082FD1" w:rsidRDefault="00082FD1" w:rsidP="00082FD1">
      <w:pPr>
        <w:widowControl/>
        <w:tabs>
          <w:tab w:val="clear" w:pos="709"/>
        </w:tabs>
        <w:suppressAutoHyphens w:val="0"/>
        <w:spacing w:after="0" w:line="240" w:lineRule="auto"/>
        <w:rPr>
          <w:rFonts w:eastAsia="Times New Roman" w:cs="Times New Roman"/>
          <w:color w:val="000000"/>
          <w:sz w:val="27"/>
          <w:szCs w:val="27"/>
          <w:lang w:eastAsia="en-GB" w:bidi="ar-SA"/>
        </w:rPr>
      </w:pPr>
      <w:r w:rsidRPr="00082FD1">
        <w:rPr>
          <w:rFonts w:ascii="Tahoma" w:eastAsia="Times New Roman" w:hAnsi="Tahoma" w:cs="Tahoma"/>
          <w:b/>
          <w:bCs/>
          <w:color w:val="000000"/>
          <w:sz w:val="20"/>
          <w:szCs w:val="20"/>
          <w:lang w:eastAsia="en-GB" w:bidi="ar-SA"/>
        </w:rPr>
        <w:t xml:space="preserve">Centre for </w:t>
      </w:r>
      <w:proofErr w:type="spellStart"/>
      <w:r w:rsidRPr="00082FD1">
        <w:rPr>
          <w:rFonts w:ascii="Tahoma" w:eastAsia="Times New Roman" w:hAnsi="Tahoma" w:cs="Tahoma"/>
          <w:b/>
          <w:bCs/>
          <w:color w:val="000000"/>
          <w:sz w:val="20"/>
          <w:szCs w:val="20"/>
          <w:lang w:eastAsia="en-GB" w:bidi="ar-SA"/>
        </w:rPr>
        <w:t>LifeLong</w:t>
      </w:r>
      <w:proofErr w:type="spellEnd"/>
      <w:r w:rsidRPr="00082FD1">
        <w:rPr>
          <w:rFonts w:ascii="Tahoma" w:eastAsia="Times New Roman" w:hAnsi="Tahoma" w:cs="Tahoma"/>
          <w:b/>
          <w:bCs/>
          <w:color w:val="000000"/>
          <w:sz w:val="20"/>
          <w:szCs w:val="20"/>
          <w:lang w:eastAsia="en-GB" w:bidi="ar-SA"/>
        </w:rPr>
        <w:t xml:space="preserve"> Learning classes</w:t>
      </w:r>
    </w:p>
    <w:p w:rsidR="00082FD1" w:rsidRPr="00082FD1" w:rsidRDefault="00082FD1" w:rsidP="00082FD1">
      <w:pPr>
        <w:widowControl/>
        <w:tabs>
          <w:tab w:val="clear" w:pos="709"/>
        </w:tabs>
        <w:suppressAutoHyphens w:val="0"/>
        <w:spacing w:after="0" w:line="240" w:lineRule="auto"/>
        <w:rPr>
          <w:rFonts w:eastAsia="Times New Roman" w:cs="Times New Roman"/>
          <w:color w:val="000000"/>
          <w:sz w:val="27"/>
          <w:szCs w:val="27"/>
          <w:lang w:eastAsia="en-GB" w:bidi="ar-SA"/>
        </w:rPr>
      </w:pPr>
      <w:r w:rsidRPr="00082FD1">
        <w:rPr>
          <w:rFonts w:ascii="Tahoma" w:eastAsia="Times New Roman" w:hAnsi="Tahoma" w:cs="Tahoma"/>
          <w:b/>
          <w:bCs/>
          <w:color w:val="000000"/>
          <w:sz w:val="20"/>
          <w:szCs w:val="20"/>
          <w:lang w:eastAsia="en-GB" w:bidi="ar-SA"/>
        </w:rPr>
        <w:t> </w:t>
      </w:r>
    </w:p>
    <w:p w:rsidR="00A70F3A" w:rsidRPr="00A70F3A" w:rsidRDefault="00082FD1" w:rsidP="00A70F3A">
      <w:pPr>
        <w:rPr>
          <w:rFonts w:eastAsia="Times New Roman" w:cs="Times New Roman"/>
          <w:color w:val="000000"/>
          <w:sz w:val="27"/>
          <w:szCs w:val="27"/>
          <w:lang w:eastAsia="en-GB" w:bidi="ar-SA"/>
        </w:rPr>
      </w:pPr>
      <w:r w:rsidRPr="00082FD1">
        <w:rPr>
          <w:rFonts w:ascii="Tahoma" w:eastAsia="Times New Roman" w:hAnsi="Tahoma" w:cs="Tahoma"/>
          <w:color w:val="000000"/>
          <w:sz w:val="20"/>
          <w:szCs w:val="20"/>
          <w:lang w:eastAsia="en-GB" w:bidi="ar-SA"/>
        </w:rPr>
        <w:t xml:space="preserve">You may be able to select your elective (should you wish and should places be available) from </w:t>
      </w:r>
      <w:r w:rsidR="00D41E0B">
        <w:rPr>
          <w:rFonts w:ascii="Tahoma" w:eastAsia="Times New Roman" w:hAnsi="Tahoma" w:cs="Tahoma"/>
          <w:color w:val="000000"/>
          <w:sz w:val="20"/>
          <w:szCs w:val="20"/>
          <w:lang w:eastAsia="en-GB" w:bidi="ar-SA"/>
        </w:rPr>
        <w:t xml:space="preserve">the </w:t>
      </w:r>
      <w:r w:rsidRPr="00082FD1">
        <w:rPr>
          <w:rFonts w:ascii="Tahoma" w:eastAsia="Times New Roman" w:hAnsi="Tahoma" w:cs="Tahoma"/>
          <w:color w:val="000000"/>
          <w:sz w:val="20"/>
          <w:szCs w:val="20"/>
          <w:lang w:eastAsia="en-GB" w:bidi="ar-SA"/>
        </w:rPr>
        <w:t xml:space="preserve">evening and weekend </w:t>
      </w:r>
      <w:r w:rsidR="00D41E0B">
        <w:rPr>
          <w:rFonts w:ascii="Tahoma" w:eastAsia="Times New Roman" w:hAnsi="Tahoma" w:cs="Tahoma"/>
          <w:color w:val="000000"/>
          <w:sz w:val="20"/>
          <w:szCs w:val="20"/>
          <w:lang w:eastAsia="en-GB" w:bidi="ar-SA"/>
        </w:rPr>
        <w:t>programme of classes</w:t>
      </w:r>
      <w:r w:rsidRPr="00082FD1">
        <w:rPr>
          <w:rFonts w:ascii="Tahoma" w:eastAsia="Times New Roman" w:hAnsi="Tahoma" w:cs="Tahoma"/>
          <w:color w:val="000000"/>
          <w:sz w:val="20"/>
          <w:szCs w:val="20"/>
          <w:lang w:eastAsia="en-GB" w:bidi="ar-SA"/>
        </w:rPr>
        <w:t xml:space="preserve"> run by the Centre for </w:t>
      </w:r>
      <w:proofErr w:type="spellStart"/>
      <w:r w:rsidRPr="00082FD1">
        <w:rPr>
          <w:rFonts w:ascii="Tahoma" w:eastAsia="Times New Roman" w:hAnsi="Tahoma" w:cs="Tahoma"/>
          <w:color w:val="000000"/>
          <w:sz w:val="20"/>
          <w:szCs w:val="20"/>
          <w:lang w:eastAsia="en-GB" w:bidi="ar-SA"/>
        </w:rPr>
        <w:t>LifeLong</w:t>
      </w:r>
      <w:proofErr w:type="spellEnd"/>
      <w:r w:rsidRPr="00082FD1">
        <w:rPr>
          <w:rFonts w:ascii="Tahoma" w:eastAsia="Times New Roman" w:hAnsi="Tahoma" w:cs="Tahoma"/>
          <w:color w:val="000000"/>
          <w:sz w:val="20"/>
          <w:szCs w:val="20"/>
          <w:lang w:eastAsia="en-GB" w:bidi="ar-SA"/>
        </w:rPr>
        <w:t xml:space="preserve"> Learning (CLL) as long as they are assessed in time for the June exam board. So they must be classes which start October or January (not later). You should check yourself when enquiring with CLL that they will be assessed in time for the June exam boards. Few places are offered to undergraduates taking electives so apply as soon </w:t>
      </w:r>
      <w:r w:rsidR="00A70F3A">
        <w:rPr>
          <w:rFonts w:ascii="Tahoma" w:eastAsia="Times New Roman" w:hAnsi="Tahoma" w:cs="Tahoma"/>
          <w:color w:val="000000"/>
          <w:sz w:val="20"/>
          <w:szCs w:val="20"/>
          <w:lang w:eastAsia="en-GB" w:bidi="ar-SA"/>
        </w:rPr>
        <w:t>possible if interested</w:t>
      </w:r>
      <w:r w:rsidRPr="00082FD1">
        <w:rPr>
          <w:rFonts w:ascii="Tahoma" w:eastAsia="Times New Roman" w:hAnsi="Tahoma" w:cs="Tahoma"/>
          <w:color w:val="000000"/>
          <w:sz w:val="20"/>
          <w:szCs w:val="20"/>
          <w:lang w:eastAsia="en-GB" w:bidi="ar-SA"/>
        </w:rPr>
        <w:t xml:space="preserve">. </w:t>
      </w:r>
      <w:r w:rsidR="00667070">
        <w:rPr>
          <w:rFonts w:ascii="Tahoma" w:eastAsia="Times New Roman" w:hAnsi="Tahoma" w:cs="Tahoma"/>
          <w:color w:val="000000"/>
          <w:sz w:val="20"/>
          <w:szCs w:val="20"/>
          <w:lang w:eastAsia="en-GB" w:bidi="ar-SA"/>
        </w:rPr>
        <w:t>Approval for a place on one of their classes must first be obtained from CLL and hence no 2</w:t>
      </w:r>
      <w:r w:rsidR="00667070" w:rsidRPr="00667070">
        <w:rPr>
          <w:rFonts w:ascii="Tahoma" w:eastAsia="Times New Roman" w:hAnsi="Tahoma" w:cs="Tahoma"/>
          <w:color w:val="000000"/>
          <w:sz w:val="20"/>
          <w:szCs w:val="20"/>
          <w:vertAlign w:val="superscript"/>
          <w:lang w:eastAsia="en-GB" w:bidi="ar-SA"/>
        </w:rPr>
        <w:t>nd</w:t>
      </w:r>
      <w:r w:rsidR="00667070">
        <w:rPr>
          <w:rFonts w:ascii="Tahoma" w:eastAsia="Times New Roman" w:hAnsi="Tahoma" w:cs="Tahoma"/>
          <w:color w:val="000000"/>
          <w:sz w:val="20"/>
          <w:szCs w:val="20"/>
          <w:lang w:eastAsia="en-GB" w:bidi="ar-SA"/>
        </w:rPr>
        <w:t xml:space="preserve"> year CIS curricula containing one of their classes will be approved on Pegasus until </w:t>
      </w:r>
      <w:r w:rsidR="00A70F3A">
        <w:rPr>
          <w:rFonts w:ascii="Tahoma" w:eastAsia="Times New Roman" w:hAnsi="Tahoma" w:cs="Tahoma"/>
          <w:color w:val="000000"/>
          <w:sz w:val="20"/>
          <w:szCs w:val="20"/>
          <w:lang w:eastAsia="en-GB" w:bidi="ar-SA"/>
        </w:rPr>
        <w:t>a student confirms that a place has been confirmed by CLL. For CLL classes available as electives p</w:t>
      </w:r>
      <w:r w:rsidRPr="00082FD1">
        <w:rPr>
          <w:rFonts w:ascii="Tahoma" w:eastAsia="Times New Roman" w:hAnsi="Tahoma" w:cs="Tahoma"/>
          <w:color w:val="000000"/>
          <w:sz w:val="20"/>
          <w:szCs w:val="20"/>
          <w:lang w:eastAsia="en-GB" w:bidi="ar-SA"/>
        </w:rPr>
        <w:t xml:space="preserve">lease </w:t>
      </w:r>
      <w:r w:rsidR="00A70F3A">
        <w:rPr>
          <w:rFonts w:ascii="Tahoma" w:eastAsia="Times New Roman" w:hAnsi="Tahoma" w:cs="Tahoma"/>
          <w:color w:val="000000"/>
          <w:sz w:val="20"/>
          <w:szCs w:val="20"/>
          <w:lang w:eastAsia="en-GB" w:bidi="ar-SA"/>
        </w:rPr>
        <w:t>see</w:t>
      </w:r>
      <w:r w:rsidR="00A70F3A">
        <w:rPr>
          <w:rFonts w:eastAsia="Times New Roman" w:cs="Times New Roman"/>
          <w:color w:val="000000"/>
          <w:sz w:val="27"/>
          <w:szCs w:val="27"/>
          <w:lang w:eastAsia="en-GB" w:bidi="ar-SA"/>
        </w:rPr>
        <w:t xml:space="preserve"> </w:t>
      </w:r>
      <w:hyperlink r:id="rId18" w:tgtFrame="_blank" w:history="1">
        <w:r w:rsidR="00A70F3A" w:rsidRPr="00A70F3A">
          <w:rPr>
            <w:rFonts w:ascii="Calibri" w:eastAsia="Times New Roman" w:hAnsi="Calibri" w:cs="Times New Roman"/>
            <w:color w:val="800080"/>
            <w:sz w:val="22"/>
            <w:szCs w:val="22"/>
            <w:u w:val="single"/>
            <w:lang w:eastAsia="en-GB" w:bidi="ar-SA"/>
          </w:rPr>
          <w:t>https://www.strath.ac.uk/studywithus/centreforlifelonglearning/studentsupport/electiveclasses/</w:t>
        </w:r>
      </w:hyperlink>
    </w:p>
    <w:p w:rsidR="00A70F3A" w:rsidRPr="00A70F3A" w:rsidRDefault="00A70F3A" w:rsidP="00A70F3A">
      <w:pPr>
        <w:widowControl/>
        <w:tabs>
          <w:tab w:val="clear" w:pos="709"/>
        </w:tabs>
        <w:suppressAutoHyphens w:val="0"/>
        <w:spacing w:after="0" w:line="240" w:lineRule="auto"/>
        <w:rPr>
          <w:rFonts w:eastAsia="Times New Roman" w:cs="Times New Roman"/>
          <w:color w:val="000000"/>
          <w:sz w:val="27"/>
          <w:szCs w:val="27"/>
          <w:lang w:eastAsia="en-GB" w:bidi="ar-SA"/>
        </w:rPr>
      </w:pPr>
      <w:r w:rsidRPr="00A70F3A">
        <w:rPr>
          <w:rFonts w:ascii="Calibri" w:eastAsia="Times New Roman" w:hAnsi="Calibri" w:cs="Times New Roman"/>
          <w:color w:val="1F497D"/>
          <w:sz w:val="22"/>
          <w:szCs w:val="22"/>
          <w:lang w:eastAsia="en-GB" w:bidi="ar-SA"/>
        </w:rPr>
        <w:t>The process for the student is:</w:t>
      </w:r>
    </w:p>
    <w:p w:rsidR="00A70F3A" w:rsidRPr="00A70F3A" w:rsidRDefault="00A70F3A" w:rsidP="00A70F3A">
      <w:pPr>
        <w:widowControl/>
        <w:tabs>
          <w:tab w:val="clear" w:pos="709"/>
        </w:tabs>
        <w:suppressAutoHyphens w:val="0"/>
        <w:spacing w:after="0" w:line="240" w:lineRule="auto"/>
        <w:ind w:left="720" w:hanging="360"/>
        <w:rPr>
          <w:rFonts w:eastAsia="Times New Roman" w:cs="Times New Roman"/>
          <w:color w:val="000000"/>
          <w:sz w:val="27"/>
          <w:szCs w:val="27"/>
          <w:lang w:eastAsia="en-GB" w:bidi="ar-SA"/>
        </w:rPr>
      </w:pPr>
      <w:r w:rsidRPr="00A70F3A">
        <w:rPr>
          <w:rFonts w:ascii="Calibri" w:eastAsia="Times New Roman" w:hAnsi="Calibri" w:cs="Times New Roman"/>
          <w:color w:val="1F497D"/>
          <w:sz w:val="22"/>
          <w:szCs w:val="22"/>
          <w:lang w:eastAsia="en-GB" w:bidi="ar-SA"/>
        </w:rPr>
        <w:t>1.</w:t>
      </w:r>
      <w:r w:rsidRPr="00A70F3A">
        <w:rPr>
          <w:rFonts w:eastAsia="Times New Roman" w:cs="Times New Roman"/>
          <w:color w:val="1F497D"/>
          <w:sz w:val="14"/>
          <w:szCs w:val="14"/>
          <w:lang w:eastAsia="en-GB" w:bidi="ar-SA"/>
        </w:rPr>
        <w:t>       </w:t>
      </w:r>
      <w:r w:rsidRPr="00A70F3A">
        <w:rPr>
          <w:rFonts w:ascii="Calibri" w:eastAsia="Times New Roman" w:hAnsi="Calibri" w:cs="Times New Roman"/>
          <w:color w:val="1F497D"/>
          <w:sz w:val="22"/>
          <w:szCs w:val="22"/>
          <w:lang w:eastAsia="en-GB" w:bidi="ar-SA"/>
        </w:rPr>
        <w:t>Contact CLL first to check availability at Reception on level 7, Graham Hills (40 George St.) or on 0141 548 2116.</w:t>
      </w:r>
    </w:p>
    <w:p w:rsidR="00A70F3A" w:rsidRPr="00A70F3A" w:rsidRDefault="00A70F3A" w:rsidP="00A70F3A">
      <w:pPr>
        <w:widowControl/>
        <w:tabs>
          <w:tab w:val="clear" w:pos="709"/>
        </w:tabs>
        <w:suppressAutoHyphens w:val="0"/>
        <w:spacing w:after="0" w:line="240" w:lineRule="auto"/>
        <w:ind w:left="720" w:hanging="360"/>
        <w:rPr>
          <w:rFonts w:eastAsia="Times New Roman" w:cs="Times New Roman"/>
          <w:color w:val="000000"/>
          <w:sz w:val="27"/>
          <w:szCs w:val="27"/>
          <w:lang w:eastAsia="en-GB" w:bidi="ar-SA"/>
        </w:rPr>
      </w:pPr>
      <w:r w:rsidRPr="00A70F3A">
        <w:rPr>
          <w:rFonts w:ascii="Calibri" w:eastAsia="Times New Roman" w:hAnsi="Calibri" w:cs="Times New Roman"/>
          <w:color w:val="1F497D"/>
          <w:sz w:val="22"/>
          <w:szCs w:val="22"/>
          <w:lang w:eastAsia="en-GB" w:bidi="ar-SA"/>
        </w:rPr>
        <w:t>2.</w:t>
      </w:r>
      <w:r w:rsidRPr="00A70F3A">
        <w:rPr>
          <w:rFonts w:eastAsia="Times New Roman" w:cs="Times New Roman"/>
          <w:color w:val="1F497D"/>
          <w:sz w:val="14"/>
          <w:szCs w:val="14"/>
          <w:lang w:eastAsia="en-GB" w:bidi="ar-SA"/>
        </w:rPr>
        <w:t>       </w:t>
      </w:r>
      <w:r w:rsidRPr="00A70F3A">
        <w:rPr>
          <w:rFonts w:ascii="Calibri" w:eastAsia="Times New Roman" w:hAnsi="Calibri" w:cs="Times New Roman"/>
          <w:color w:val="1F497D"/>
          <w:sz w:val="22"/>
          <w:szCs w:val="22"/>
          <w:lang w:eastAsia="en-GB" w:bidi="ar-SA"/>
        </w:rPr>
        <w:t xml:space="preserve">Fill out the elective form and have it signed (CIS office staff can do this </w:t>
      </w:r>
      <w:r>
        <w:rPr>
          <w:rFonts w:ascii="Calibri" w:eastAsia="Times New Roman" w:hAnsi="Calibri" w:cs="Times New Roman"/>
          <w:color w:val="1F497D"/>
          <w:sz w:val="22"/>
          <w:szCs w:val="22"/>
          <w:lang w:eastAsia="en-GB" w:bidi="ar-SA"/>
        </w:rPr>
        <w:t>on behalf of Isla Ross</w:t>
      </w:r>
      <w:r w:rsidRPr="00A70F3A">
        <w:rPr>
          <w:rFonts w:ascii="Calibri" w:eastAsia="Times New Roman" w:hAnsi="Calibri" w:cs="Times New Roman"/>
          <w:color w:val="1F497D"/>
          <w:sz w:val="22"/>
          <w:szCs w:val="22"/>
          <w:lang w:eastAsia="en-GB" w:bidi="ar-SA"/>
        </w:rPr>
        <w:t>).</w:t>
      </w:r>
    </w:p>
    <w:p w:rsidR="00A70F3A" w:rsidRPr="00A70F3A" w:rsidRDefault="00A70F3A" w:rsidP="00A70F3A">
      <w:pPr>
        <w:widowControl/>
        <w:tabs>
          <w:tab w:val="clear" w:pos="709"/>
        </w:tabs>
        <w:suppressAutoHyphens w:val="0"/>
        <w:spacing w:after="0" w:line="240" w:lineRule="auto"/>
        <w:ind w:left="720" w:hanging="360"/>
        <w:rPr>
          <w:rFonts w:eastAsia="Times New Roman" w:cs="Times New Roman"/>
          <w:color w:val="000000"/>
          <w:sz w:val="27"/>
          <w:szCs w:val="27"/>
          <w:lang w:eastAsia="en-GB" w:bidi="ar-SA"/>
        </w:rPr>
      </w:pPr>
      <w:r w:rsidRPr="00A70F3A">
        <w:rPr>
          <w:rFonts w:ascii="Calibri" w:eastAsia="Times New Roman" w:hAnsi="Calibri" w:cs="Times New Roman"/>
          <w:color w:val="1F497D"/>
          <w:sz w:val="22"/>
          <w:szCs w:val="22"/>
          <w:lang w:eastAsia="en-GB" w:bidi="ar-SA"/>
        </w:rPr>
        <w:t>3.</w:t>
      </w:r>
      <w:r w:rsidRPr="00A70F3A">
        <w:rPr>
          <w:rFonts w:eastAsia="Times New Roman" w:cs="Times New Roman"/>
          <w:color w:val="1F497D"/>
          <w:sz w:val="14"/>
          <w:szCs w:val="14"/>
          <w:lang w:eastAsia="en-GB" w:bidi="ar-SA"/>
        </w:rPr>
        <w:t>       </w:t>
      </w:r>
      <w:r w:rsidRPr="00A70F3A">
        <w:rPr>
          <w:rFonts w:ascii="Calibri" w:eastAsia="Times New Roman" w:hAnsi="Calibri" w:cs="Times New Roman"/>
          <w:color w:val="1F497D"/>
          <w:sz w:val="22"/>
          <w:szCs w:val="22"/>
          <w:lang w:eastAsia="en-GB" w:bidi="ar-SA"/>
        </w:rPr>
        <w:t xml:space="preserve">Create an account in </w:t>
      </w:r>
      <w:proofErr w:type="spellStart"/>
      <w:r w:rsidRPr="00A70F3A">
        <w:rPr>
          <w:rFonts w:ascii="Calibri" w:eastAsia="Times New Roman" w:hAnsi="Calibri" w:cs="Times New Roman"/>
          <w:color w:val="1F497D"/>
          <w:sz w:val="22"/>
          <w:szCs w:val="22"/>
          <w:lang w:eastAsia="en-GB" w:bidi="ar-SA"/>
        </w:rPr>
        <w:t>MyCLL</w:t>
      </w:r>
      <w:proofErr w:type="spellEnd"/>
      <w:r w:rsidRPr="00A70F3A">
        <w:rPr>
          <w:rFonts w:ascii="Calibri" w:eastAsia="Times New Roman" w:hAnsi="Calibri" w:cs="Times New Roman"/>
          <w:color w:val="1F497D"/>
          <w:sz w:val="22"/>
          <w:szCs w:val="22"/>
          <w:lang w:eastAsia="en-GB" w:bidi="ar-SA"/>
        </w:rPr>
        <w:t xml:space="preserve"> at</w:t>
      </w:r>
      <w:r>
        <w:rPr>
          <w:rFonts w:ascii="Calibri" w:eastAsia="Times New Roman" w:hAnsi="Calibri" w:cs="Times New Roman"/>
          <w:color w:val="1F497D"/>
          <w:sz w:val="22"/>
          <w:szCs w:val="22"/>
          <w:lang w:eastAsia="en-GB" w:bidi="ar-SA"/>
        </w:rPr>
        <w:t xml:space="preserve"> </w:t>
      </w:r>
      <w:hyperlink r:id="rId19" w:tgtFrame="_blank" w:history="1">
        <w:r w:rsidRPr="00A70F3A">
          <w:rPr>
            <w:rFonts w:ascii="Calibri" w:eastAsia="Times New Roman" w:hAnsi="Calibri" w:cs="Times New Roman"/>
            <w:color w:val="800080"/>
            <w:sz w:val="22"/>
            <w:szCs w:val="22"/>
            <w:u w:val="single"/>
            <w:lang w:eastAsia="en-GB" w:bidi="ar-SA"/>
          </w:rPr>
          <w:t>https://mycll.strath.ac.uk/</w:t>
        </w:r>
      </w:hyperlink>
      <w:r w:rsidRPr="00A70F3A">
        <w:rPr>
          <w:rFonts w:ascii="Calibri" w:eastAsia="Times New Roman" w:hAnsi="Calibri" w:cs="Times New Roman"/>
          <w:color w:val="1F497D"/>
          <w:sz w:val="22"/>
          <w:szCs w:val="22"/>
          <w:lang w:eastAsia="en-GB" w:bidi="ar-SA"/>
        </w:rPr>
        <w:t> under the staff and undergraduate login</w:t>
      </w:r>
      <w:r>
        <w:rPr>
          <w:rFonts w:ascii="Calibri" w:eastAsia="Times New Roman" w:hAnsi="Calibri" w:cs="Times New Roman"/>
          <w:color w:val="1F497D"/>
          <w:sz w:val="22"/>
          <w:szCs w:val="22"/>
          <w:lang w:eastAsia="en-GB" w:bidi="ar-SA"/>
        </w:rPr>
        <w:t xml:space="preserve"> – this step is important since CLL cannot link you to a class without it</w:t>
      </w:r>
      <w:r w:rsidRPr="00A70F3A">
        <w:rPr>
          <w:rFonts w:ascii="Calibri" w:eastAsia="Times New Roman" w:hAnsi="Calibri" w:cs="Times New Roman"/>
          <w:color w:val="1F497D"/>
          <w:sz w:val="22"/>
          <w:szCs w:val="22"/>
          <w:lang w:eastAsia="en-GB" w:bidi="ar-SA"/>
        </w:rPr>
        <w:t>.</w:t>
      </w:r>
    </w:p>
    <w:p w:rsidR="00A70F3A" w:rsidRPr="00A70F3A" w:rsidRDefault="00A70F3A" w:rsidP="00A70F3A">
      <w:pPr>
        <w:widowControl/>
        <w:tabs>
          <w:tab w:val="clear" w:pos="709"/>
        </w:tabs>
        <w:suppressAutoHyphens w:val="0"/>
        <w:spacing w:after="0" w:line="240" w:lineRule="auto"/>
        <w:ind w:left="720" w:hanging="360"/>
        <w:rPr>
          <w:rFonts w:eastAsia="Times New Roman" w:cs="Times New Roman"/>
          <w:color w:val="000000"/>
          <w:sz w:val="27"/>
          <w:szCs w:val="27"/>
          <w:lang w:eastAsia="en-GB" w:bidi="ar-SA"/>
        </w:rPr>
      </w:pPr>
      <w:r w:rsidRPr="00A70F3A">
        <w:rPr>
          <w:rFonts w:ascii="Calibri" w:eastAsia="Times New Roman" w:hAnsi="Calibri" w:cs="Times New Roman"/>
          <w:color w:val="1F497D"/>
          <w:sz w:val="22"/>
          <w:szCs w:val="22"/>
          <w:lang w:eastAsia="en-GB" w:bidi="ar-SA"/>
        </w:rPr>
        <w:t>4.</w:t>
      </w:r>
      <w:r w:rsidRPr="00A70F3A">
        <w:rPr>
          <w:rFonts w:eastAsia="Times New Roman" w:cs="Times New Roman"/>
          <w:color w:val="1F497D"/>
          <w:sz w:val="14"/>
          <w:szCs w:val="14"/>
          <w:lang w:eastAsia="en-GB" w:bidi="ar-SA"/>
        </w:rPr>
        <w:t>       </w:t>
      </w:r>
      <w:r w:rsidRPr="00A70F3A">
        <w:rPr>
          <w:rFonts w:ascii="Calibri" w:eastAsia="Times New Roman" w:hAnsi="Calibri" w:cs="Times New Roman"/>
          <w:color w:val="1F497D"/>
          <w:sz w:val="22"/>
          <w:szCs w:val="22"/>
          <w:lang w:eastAsia="en-GB" w:bidi="ar-SA"/>
        </w:rPr>
        <w:t xml:space="preserve">Hand the form in at CLL who will enrol </w:t>
      </w:r>
      <w:r>
        <w:rPr>
          <w:rFonts w:ascii="Calibri" w:eastAsia="Times New Roman" w:hAnsi="Calibri" w:cs="Times New Roman"/>
          <w:color w:val="1F497D"/>
          <w:sz w:val="22"/>
          <w:szCs w:val="22"/>
          <w:lang w:eastAsia="en-GB" w:bidi="ar-SA"/>
        </w:rPr>
        <w:t>you</w:t>
      </w:r>
      <w:r w:rsidRPr="00A70F3A">
        <w:rPr>
          <w:rFonts w:ascii="Calibri" w:eastAsia="Times New Roman" w:hAnsi="Calibri" w:cs="Times New Roman"/>
          <w:color w:val="1F497D"/>
          <w:sz w:val="22"/>
          <w:szCs w:val="22"/>
          <w:lang w:eastAsia="en-GB" w:bidi="ar-SA"/>
        </w:rPr>
        <w:t xml:space="preserve"> and confirm the </w:t>
      </w:r>
      <w:proofErr w:type="gramStart"/>
      <w:r w:rsidRPr="00A70F3A">
        <w:rPr>
          <w:rFonts w:ascii="Calibri" w:eastAsia="Times New Roman" w:hAnsi="Calibri" w:cs="Times New Roman"/>
          <w:color w:val="1F497D"/>
          <w:sz w:val="22"/>
          <w:szCs w:val="22"/>
          <w:lang w:eastAsia="en-GB" w:bidi="ar-SA"/>
        </w:rPr>
        <w:t>place(</w:t>
      </w:r>
      <w:proofErr w:type="spellStart"/>
      <w:proofErr w:type="gramEnd"/>
      <w:r w:rsidRPr="00A70F3A">
        <w:rPr>
          <w:rFonts w:ascii="Calibri" w:eastAsia="Times New Roman" w:hAnsi="Calibri" w:cs="Times New Roman"/>
          <w:color w:val="1F497D"/>
          <w:sz w:val="22"/>
          <w:szCs w:val="22"/>
          <w:lang w:eastAsia="en-GB" w:bidi="ar-SA"/>
        </w:rPr>
        <w:t>es</w:t>
      </w:r>
      <w:proofErr w:type="spellEnd"/>
      <w:r w:rsidRPr="00A70F3A">
        <w:rPr>
          <w:rFonts w:ascii="Calibri" w:eastAsia="Times New Roman" w:hAnsi="Calibri" w:cs="Times New Roman"/>
          <w:color w:val="1F497D"/>
          <w:sz w:val="22"/>
          <w:szCs w:val="22"/>
          <w:lang w:eastAsia="en-GB" w:bidi="ar-SA"/>
        </w:rPr>
        <w:t>).</w:t>
      </w:r>
      <w:r>
        <w:rPr>
          <w:rFonts w:ascii="Calibri" w:eastAsia="Times New Roman" w:hAnsi="Calibri" w:cs="Times New Roman"/>
          <w:color w:val="1F497D"/>
          <w:sz w:val="22"/>
          <w:szCs w:val="22"/>
          <w:lang w:eastAsia="en-GB" w:bidi="ar-SA"/>
        </w:rPr>
        <w:t xml:space="preserve"> Time between step 1 and this step shou</w:t>
      </w:r>
      <w:r w:rsidR="008A158D">
        <w:rPr>
          <w:rFonts w:ascii="Calibri" w:eastAsia="Times New Roman" w:hAnsi="Calibri" w:cs="Times New Roman"/>
          <w:color w:val="1F497D"/>
          <w:sz w:val="22"/>
          <w:szCs w:val="22"/>
          <w:lang w:eastAsia="en-GB" w:bidi="ar-SA"/>
        </w:rPr>
        <w:t>ld be short, to gain a place.</w:t>
      </w:r>
    </w:p>
    <w:p w:rsidR="00A70F3A" w:rsidRDefault="00A70F3A" w:rsidP="00A70F3A">
      <w:pPr>
        <w:widowControl/>
        <w:tabs>
          <w:tab w:val="clear" w:pos="709"/>
        </w:tabs>
        <w:suppressAutoHyphens w:val="0"/>
        <w:spacing w:after="0" w:line="240" w:lineRule="auto"/>
        <w:ind w:left="720" w:hanging="360"/>
        <w:rPr>
          <w:rFonts w:ascii="Calibri" w:eastAsia="Times New Roman" w:hAnsi="Calibri" w:cs="Times New Roman"/>
          <w:color w:val="1F497D"/>
          <w:sz w:val="22"/>
          <w:szCs w:val="22"/>
          <w:lang w:eastAsia="en-GB" w:bidi="ar-SA"/>
        </w:rPr>
      </w:pPr>
      <w:r w:rsidRPr="00A70F3A">
        <w:rPr>
          <w:rFonts w:ascii="Calibri" w:eastAsia="Times New Roman" w:hAnsi="Calibri" w:cs="Times New Roman"/>
          <w:color w:val="1F497D"/>
          <w:sz w:val="22"/>
          <w:szCs w:val="22"/>
          <w:lang w:eastAsia="en-GB" w:bidi="ar-SA"/>
        </w:rPr>
        <w:t>5.</w:t>
      </w:r>
      <w:r w:rsidRPr="00A70F3A">
        <w:rPr>
          <w:rFonts w:eastAsia="Times New Roman" w:cs="Times New Roman"/>
          <w:color w:val="1F497D"/>
          <w:sz w:val="14"/>
          <w:szCs w:val="14"/>
          <w:lang w:eastAsia="en-GB" w:bidi="ar-SA"/>
        </w:rPr>
        <w:t>       </w:t>
      </w:r>
      <w:r w:rsidRPr="00A70F3A">
        <w:rPr>
          <w:rFonts w:ascii="Calibri" w:eastAsia="Times New Roman" w:hAnsi="Calibri" w:cs="Times New Roman"/>
          <w:color w:val="1F497D"/>
          <w:sz w:val="22"/>
          <w:szCs w:val="22"/>
          <w:lang w:eastAsia="en-GB" w:bidi="ar-SA"/>
        </w:rPr>
        <w:t xml:space="preserve">Once confirmed, add the relevant class/OS codes to </w:t>
      </w:r>
      <w:r>
        <w:rPr>
          <w:rFonts w:ascii="Calibri" w:eastAsia="Times New Roman" w:hAnsi="Calibri" w:cs="Times New Roman"/>
          <w:color w:val="1F497D"/>
          <w:sz w:val="22"/>
          <w:szCs w:val="22"/>
          <w:lang w:eastAsia="en-GB" w:bidi="ar-SA"/>
        </w:rPr>
        <w:t>your curriculum o</w:t>
      </w:r>
      <w:r w:rsidRPr="00A70F3A">
        <w:rPr>
          <w:rFonts w:ascii="Calibri" w:eastAsia="Times New Roman" w:hAnsi="Calibri" w:cs="Times New Roman"/>
          <w:color w:val="1F497D"/>
          <w:sz w:val="22"/>
          <w:szCs w:val="22"/>
          <w:lang w:eastAsia="en-GB" w:bidi="ar-SA"/>
        </w:rPr>
        <w:t>n PEGASUS.</w:t>
      </w:r>
    </w:p>
    <w:p w:rsidR="00A70F3A" w:rsidRPr="00A70F3A" w:rsidRDefault="00A70F3A" w:rsidP="00A70F3A">
      <w:pPr>
        <w:widowControl/>
        <w:tabs>
          <w:tab w:val="clear" w:pos="709"/>
        </w:tabs>
        <w:suppressAutoHyphens w:val="0"/>
        <w:spacing w:after="0" w:line="240" w:lineRule="auto"/>
        <w:ind w:left="720" w:hanging="360"/>
        <w:rPr>
          <w:rFonts w:eastAsia="Times New Roman" w:cs="Times New Roman"/>
          <w:color w:val="000000"/>
          <w:sz w:val="27"/>
          <w:szCs w:val="27"/>
          <w:lang w:eastAsia="en-GB" w:bidi="ar-SA"/>
        </w:rPr>
      </w:pPr>
      <w:r>
        <w:rPr>
          <w:rFonts w:ascii="Calibri" w:eastAsia="Times New Roman" w:hAnsi="Calibri" w:cs="Times New Roman"/>
          <w:color w:val="1F497D"/>
          <w:sz w:val="22"/>
          <w:szCs w:val="22"/>
          <w:lang w:eastAsia="en-GB" w:bidi="ar-SA"/>
        </w:rPr>
        <w:t>6.      Email Isla Ross once CLL have confirmed your place so that Pegasus curriculum can then be approved. (This final part is not urgent – having a place confirmed by CLL is the important part.)</w:t>
      </w:r>
    </w:p>
    <w:p w:rsidR="00082FD1" w:rsidRPr="00082FD1" w:rsidRDefault="00082FD1" w:rsidP="00082FD1">
      <w:pPr>
        <w:widowControl/>
        <w:tabs>
          <w:tab w:val="clear" w:pos="709"/>
        </w:tabs>
        <w:suppressAutoHyphens w:val="0"/>
        <w:spacing w:after="0" w:line="240" w:lineRule="auto"/>
        <w:rPr>
          <w:rFonts w:eastAsia="Times New Roman" w:cs="Times New Roman"/>
          <w:color w:val="000000"/>
          <w:sz w:val="27"/>
          <w:szCs w:val="27"/>
          <w:lang w:eastAsia="en-GB" w:bidi="ar-SA"/>
        </w:rPr>
      </w:pPr>
      <w:r w:rsidRPr="00082FD1">
        <w:rPr>
          <w:rFonts w:ascii="Tahoma" w:eastAsia="Times New Roman" w:hAnsi="Tahoma" w:cs="Tahoma"/>
          <w:color w:val="000000"/>
          <w:sz w:val="20"/>
          <w:szCs w:val="20"/>
          <w:lang w:eastAsia="en-GB" w:bidi="ar-SA"/>
        </w:rPr>
        <w:t> </w:t>
      </w:r>
    </w:p>
    <w:p w:rsidR="00082FD1" w:rsidRPr="00082FD1" w:rsidRDefault="00082FD1" w:rsidP="00082FD1">
      <w:pPr>
        <w:widowControl/>
        <w:tabs>
          <w:tab w:val="clear" w:pos="709"/>
        </w:tabs>
        <w:suppressAutoHyphens w:val="0"/>
        <w:spacing w:after="0" w:line="240" w:lineRule="auto"/>
        <w:rPr>
          <w:rFonts w:eastAsia="Times New Roman" w:cs="Times New Roman"/>
          <w:color w:val="000000"/>
          <w:sz w:val="27"/>
          <w:szCs w:val="27"/>
          <w:lang w:eastAsia="en-GB" w:bidi="ar-SA"/>
        </w:rPr>
      </w:pPr>
      <w:r w:rsidRPr="00082FD1">
        <w:rPr>
          <w:rFonts w:ascii="Tahoma" w:eastAsia="Times New Roman" w:hAnsi="Tahoma" w:cs="Tahoma"/>
          <w:color w:val="000000"/>
          <w:sz w:val="20"/>
          <w:szCs w:val="20"/>
          <w:lang w:eastAsia="en-GB" w:bidi="ar-SA"/>
        </w:rPr>
        <w:t>(MEng CS2 students cannot do this as part of their course this year but may in 3rd year when electives feature in their curriculum.)</w:t>
      </w:r>
    </w:p>
    <w:p w:rsidR="00082FD1" w:rsidRDefault="00082FD1" w:rsidP="003C45CF">
      <w:pPr>
        <w:spacing w:after="0"/>
      </w:pPr>
    </w:p>
    <w:p w:rsidR="00976F2F" w:rsidRPr="00976F2F" w:rsidRDefault="00976F2F" w:rsidP="003C45CF">
      <w:pPr>
        <w:spacing w:after="0"/>
        <w:rPr>
          <w:b/>
        </w:rPr>
      </w:pPr>
      <w:r w:rsidRPr="00976F2F">
        <w:rPr>
          <w:b/>
        </w:rPr>
        <w:t>MEng CS students</w:t>
      </w:r>
    </w:p>
    <w:p w:rsidR="00976F2F" w:rsidRDefault="00976F2F" w:rsidP="003C45CF">
      <w:pPr>
        <w:spacing w:after="0"/>
      </w:pPr>
      <w:r>
        <w:t>Electives are not part of the year 2 curriculum for MEng CS students.</w:t>
      </w:r>
    </w:p>
    <w:p w:rsidR="00667070" w:rsidRDefault="00667070" w:rsidP="003C45CF">
      <w:pPr>
        <w:spacing w:after="0"/>
      </w:pPr>
    </w:p>
    <w:p w:rsidR="00365704" w:rsidRPr="00E57921" w:rsidRDefault="00365704" w:rsidP="003C45CF">
      <w:pPr>
        <w:spacing w:after="0"/>
        <w:rPr>
          <w:i/>
        </w:rPr>
      </w:pPr>
    </w:p>
    <w:p w:rsidR="00E57921" w:rsidRPr="00E57921" w:rsidRDefault="00E57921" w:rsidP="003C45CF">
      <w:pPr>
        <w:spacing w:after="0"/>
        <w:rPr>
          <w:i/>
        </w:rPr>
      </w:pPr>
      <w:r w:rsidRPr="00E57921">
        <w:rPr>
          <w:i/>
        </w:rPr>
        <w:t xml:space="preserve">Last updated </w:t>
      </w:r>
      <w:r w:rsidR="00EF1090">
        <w:rPr>
          <w:i/>
        </w:rPr>
        <w:t>1</w:t>
      </w:r>
      <w:bookmarkStart w:id="0" w:name="_GoBack"/>
      <w:bookmarkEnd w:id="0"/>
      <w:r w:rsidR="00761B2A">
        <w:rPr>
          <w:i/>
        </w:rPr>
        <w:t>7</w:t>
      </w:r>
      <w:r w:rsidR="008345DA">
        <w:rPr>
          <w:i/>
        </w:rPr>
        <w:t>-9</w:t>
      </w:r>
      <w:r w:rsidR="00667070">
        <w:rPr>
          <w:i/>
        </w:rPr>
        <w:t>-2018</w:t>
      </w:r>
    </w:p>
    <w:sectPr w:rsidR="00E57921" w:rsidRPr="00E5792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panose1 w:val="00000000000000000000"/>
    <w:charset w:val="00"/>
    <w:family w:val="roman"/>
    <w:notTrueType/>
    <w:pitch w:val="default"/>
  </w:font>
  <w:font w:name="Lohit Hind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5E"/>
    <w:rsid w:val="0000670F"/>
    <w:rsid w:val="00082FD1"/>
    <w:rsid w:val="000A7856"/>
    <w:rsid w:val="000E78F2"/>
    <w:rsid w:val="001638E0"/>
    <w:rsid w:val="001D5E7C"/>
    <w:rsid w:val="00211A51"/>
    <w:rsid w:val="00251C88"/>
    <w:rsid w:val="002554D4"/>
    <w:rsid w:val="00267CC0"/>
    <w:rsid w:val="002E0CC3"/>
    <w:rsid w:val="002E336B"/>
    <w:rsid w:val="00365704"/>
    <w:rsid w:val="003A4F1D"/>
    <w:rsid w:val="003C45CF"/>
    <w:rsid w:val="003E77B7"/>
    <w:rsid w:val="003F3CD3"/>
    <w:rsid w:val="0042088C"/>
    <w:rsid w:val="00451F24"/>
    <w:rsid w:val="00471EFB"/>
    <w:rsid w:val="004F1338"/>
    <w:rsid w:val="00527019"/>
    <w:rsid w:val="00550853"/>
    <w:rsid w:val="00576AD8"/>
    <w:rsid w:val="0058653C"/>
    <w:rsid w:val="005B07B2"/>
    <w:rsid w:val="005D7EBA"/>
    <w:rsid w:val="00641248"/>
    <w:rsid w:val="00667070"/>
    <w:rsid w:val="006D0F28"/>
    <w:rsid w:val="006F4D28"/>
    <w:rsid w:val="00705D5E"/>
    <w:rsid w:val="00761B2A"/>
    <w:rsid w:val="008014E6"/>
    <w:rsid w:val="008345DA"/>
    <w:rsid w:val="00877179"/>
    <w:rsid w:val="0089378F"/>
    <w:rsid w:val="008A158D"/>
    <w:rsid w:val="00900BD2"/>
    <w:rsid w:val="00975654"/>
    <w:rsid w:val="00976F2F"/>
    <w:rsid w:val="009775B3"/>
    <w:rsid w:val="00A06AFF"/>
    <w:rsid w:val="00A63B92"/>
    <w:rsid w:val="00A70F3A"/>
    <w:rsid w:val="00AB3ED5"/>
    <w:rsid w:val="00AE4C64"/>
    <w:rsid w:val="00AF5BC4"/>
    <w:rsid w:val="00B31BA8"/>
    <w:rsid w:val="00BA47C4"/>
    <w:rsid w:val="00C3718F"/>
    <w:rsid w:val="00C379CB"/>
    <w:rsid w:val="00C6767E"/>
    <w:rsid w:val="00C83604"/>
    <w:rsid w:val="00CC56BD"/>
    <w:rsid w:val="00CE32FA"/>
    <w:rsid w:val="00D06764"/>
    <w:rsid w:val="00D225C3"/>
    <w:rsid w:val="00D354AE"/>
    <w:rsid w:val="00D41E0B"/>
    <w:rsid w:val="00D960F7"/>
    <w:rsid w:val="00E43748"/>
    <w:rsid w:val="00E57921"/>
    <w:rsid w:val="00E74166"/>
    <w:rsid w:val="00E746DD"/>
    <w:rsid w:val="00E85A4B"/>
    <w:rsid w:val="00EE44EF"/>
    <w:rsid w:val="00EF1090"/>
    <w:rsid w:val="00F016C5"/>
    <w:rsid w:val="00F62C6D"/>
    <w:rsid w:val="00F66CCE"/>
    <w:rsid w:val="00FA4E06"/>
    <w:rsid w:val="00FD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A7421-3D98-4F77-B247-0BCF548F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tabs>
        <w:tab w:val="left" w:pos="709"/>
      </w:tabs>
      <w:suppressAutoHyphens/>
    </w:pPr>
    <w:rPr>
      <w:rFonts w:ascii="Times New Roman" w:eastAsia="Droid Sans" w:hAnsi="Times New Roman" w:cs="Lohit Hindi"/>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character" w:styleId="Hyperlink">
    <w:name w:val="Hyperlink"/>
    <w:basedOn w:val="DefaultParagraphFont"/>
    <w:uiPriority w:val="99"/>
    <w:unhideWhenUsed/>
    <w:rsid w:val="00E43748"/>
    <w:rPr>
      <w:color w:val="0563C1" w:themeColor="hyperlink"/>
      <w:u w:val="single"/>
    </w:rPr>
  </w:style>
  <w:style w:type="character" w:styleId="FollowedHyperlink">
    <w:name w:val="FollowedHyperlink"/>
    <w:basedOn w:val="DefaultParagraphFont"/>
    <w:uiPriority w:val="99"/>
    <w:semiHidden/>
    <w:unhideWhenUsed/>
    <w:rsid w:val="00C676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90831">
      <w:bodyDiv w:val="1"/>
      <w:marLeft w:val="0"/>
      <w:marRight w:val="0"/>
      <w:marTop w:val="0"/>
      <w:marBottom w:val="0"/>
      <w:divBdr>
        <w:top w:val="none" w:sz="0" w:space="0" w:color="auto"/>
        <w:left w:val="none" w:sz="0" w:space="0" w:color="auto"/>
        <w:bottom w:val="none" w:sz="0" w:space="0" w:color="auto"/>
        <w:right w:val="none" w:sz="0" w:space="0" w:color="auto"/>
      </w:divBdr>
      <w:divsChild>
        <w:div w:id="84034782">
          <w:marLeft w:val="0"/>
          <w:marRight w:val="0"/>
          <w:marTop w:val="0"/>
          <w:marBottom w:val="0"/>
          <w:divBdr>
            <w:top w:val="none" w:sz="0" w:space="0" w:color="auto"/>
            <w:left w:val="none" w:sz="0" w:space="0" w:color="auto"/>
            <w:bottom w:val="none" w:sz="0" w:space="0" w:color="auto"/>
            <w:right w:val="none" w:sz="0" w:space="0" w:color="auto"/>
          </w:divBdr>
        </w:div>
      </w:divsChild>
    </w:div>
    <w:div w:id="660429688">
      <w:bodyDiv w:val="1"/>
      <w:marLeft w:val="0"/>
      <w:marRight w:val="0"/>
      <w:marTop w:val="0"/>
      <w:marBottom w:val="0"/>
      <w:divBdr>
        <w:top w:val="none" w:sz="0" w:space="0" w:color="auto"/>
        <w:left w:val="none" w:sz="0" w:space="0" w:color="auto"/>
        <w:bottom w:val="none" w:sz="0" w:space="0" w:color="auto"/>
        <w:right w:val="none" w:sz="0" w:space="0" w:color="auto"/>
      </w:divBdr>
    </w:div>
    <w:div w:id="934366261">
      <w:bodyDiv w:val="1"/>
      <w:marLeft w:val="0"/>
      <w:marRight w:val="0"/>
      <w:marTop w:val="0"/>
      <w:marBottom w:val="0"/>
      <w:divBdr>
        <w:top w:val="none" w:sz="0" w:space="0" w:color="auto"/>
        <w:left w:val="none" w:sz="0" w:space="0" w:color="auto"/>
        <w:bottom w:val="none" w:sz="0" w:space="0" w:color="auto"/>
        <w:right w:val="none" w:sz="0" w:space="0" w:color="auto"/>
      </w:divBdr>
      <w:divsChild>
        <w:div w:id="844324632">
          <w:marLeft w:val="0"/>
          <w:marRight w:val="0"/>
          <w:marTop w:val="0"/>
          <w:marBottom w:val="0"/>
          <w:divBdr>
            <w:top w:val="none" w:sz="0" w:space="0" w:color="auto"/>
            <w:left w:val="none" w:sz="0" w:space="0" w:color="auto"/>
            <w:bottom w:val="none" w:sz="0" w:space="0" w:color="auto"/>
            <w:right w:val="none" w:sz="0" w:space="0" w:color="auto"/>
          </w:divBdr>
          <w:divsChild>
            <w:div w:id="309138081">
              <w:marLeft w:val="450"/>
              <w:marRight w:val="300"/>
              <w:marTop w:val="0"/>
              <w:marBottom w:val="300"/>
              <w:divBdr>
                <w:top w:val="none" w:sz="0" w:space="0" w:color="auto"/>
                <w:left w:val="none" w:sz="0" w:space="0" w:color="auto"/>
                <w:bottom w:val="none" w:sz="0" w:space="0" w:color="auto"/>
                <w:right w:val="none" w:sz="0" w:space="0" w:color="auto"/>
              </w:divBdr>
              <w:divsChild>
                <w:div w:id="38479898">
                  <w:marLeft w:val="0"/>
                  <w:marRight w:val="135"/>
                  <w:marTop w:val="0"/>
                  <w:marBottom w:val="0"/>
                  <w:divBdr>
                    <w:top w:val="none" w:sz="0" w:space="0" w:color="auto"/>
                    <w:left w:val="none" w:sz="0" w:space="0" w:color="auto"/>
                    <w:bottom w:val="none" w:sz="0" w:space="0" w:color="auto"/>
                    <w:right w:val="none" w:sz="0" w:space="0" w:color="auto"/>
                  </w:divBdr>
                  <w:divsChild>
                    <w:div w:id="210043427">
                      <w:marLeft w:val="150"/>
                      <w:marRight w:val="0"/>
                      <w:marTop w:val="225"/>
                      <w:marBottom w:val="300"/>
                      <w:divBdr>
                        <w:top w:val="none" w:sz="0" w:space="0" w:color="auto"/>
                        <w:left w:val="none" w:sz="0" w:space="0" w:color="auto"/>
                        <w:bottom w:val="none" w:sz="0" w:space="0" w:color="auto"/>
                        <w:right w:val="single" w:sz="6" w:space="11" w:color="C0C4C7"/>
                      </w:divBdr>
                      <w:divsChild>
                        <w:div w:id="9219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109688">
      <w:bodyDiv w:val="1"/>
      <w:marLeft w:val="0"/>
      <w:marRight w:val="0"/>
      <w:marTop w:val="0"/>
      <w:marBottom w:val="0"/>
      <w:divBdr>
        <w:top w:val="none" w:sz="0" w:space="0" w:color="auto"/>
        <w:left w:val="none" w:sz="0" w:space="0" w:color="auto"/>
        <w:bottom w:val="none" w:sz="0" w:space="0" w:color="auto"/>
        <w:right w:val="none" w:sz="0" w:space="0" w:color="auto"/>
      </w:divBdr>
      <w:divsChild>
        <w:div w:id="1354185818">
          <w:marLeft w:val="0"/>
          <w:marRight w:val="0"/>
          <w:marTop w:val="0"/>
          <w:marBottom w:val="0"/>
          <w:divBdr>
            <w:top w:val="none" w:sz="0" w:space="0" w:color="auto"/>
            <w:left w:val="none" w:sz="0" w:space="0" w:color="auto"/>
            <w:bottom w:val="none" w:sz="0" w:space="0" w:color="auto"/>
            <w:right w:val="none" w:sz="0" w:space="0" w:color="auto"/>
          </w:divBdr>
        </w:div>
        <w:div w:id="1924023767">
          <w:marLeft w:val="0"/>
          <w:marRight w:val="0"/>
          <w:marTop w:val="0"/>
          <w:marBottom w:val="0"/>
          <w:divBdr>
            <w:top w:val="none" w:sz="0" w:space="0" w:color="auto"/>
            <w:left w:val="none" w:sz="0" w:space="0" w:color="auto"/>
            <w:bottom w:val="none" w:sz="0" w:space="0" w:color="auto"/>
            <w:right w:val="none" w:sz="0" w:space="0" w:color="auto"/>
          </w:divBdr>
          <w:divsChild>
            <w:div w:id="695884786">
              <w:marLeft w:val="0"/>
              <w:marRight w:val="0"/>
              <w:marTop w:val="0"/>
              <w:marBottom w:val="0"/>
              <w:divBdr>
                <w:top w:val="none" w:sz="0" w:space="0" w:color="auto"/>
                <w:left w:val="none" w:sz="0" w:space="0" w:color="auto"/>
                <w:bottom w:val="none" w:sz="0" w:space="0" w:color="auto"/>
                <w:right w:val="none" w:sz="0" w:space="0" w:color="auto"/>
              </w:divBdr>
              <w:divsChild>
                <w:div w:id="1798447189">
                  <w:marLeft w:val="0"/>
                  <w:marRight w:val="0"/>
                  <w:marTop w:val="0"/>
                  <w:marBottom w:val="0"/>
                  <w:divBdr>
                    <w:top w:val="none" w:sz="0" w:space="0" w:color="auto"/>
                    <w:left w:val="none" w:sz="0" w:space="0" w:color="auto"/>
                    <w:bottom w:val="none" w:sz="0" w:space="0" w:color="auto"/>
                    <w:right w:val="none" w:sz="0" w:space="0" w:color="auto"/>
                  </w:divBdr>
                </w:div>
                <w:div w:id="1986201356">
                  <w:marLeft w:val="0"/>
                  <w:marRight w:val="0"/>
                  <w:marTop w:val="0"/>
                  <w:marBottom w:val="0"/>
                  <w:divBdr>
                    <w:top w:val="none" w:sz="0" w:space="0" w:color="auto"/>
                    <w:left w:val="none" w:sz="0" w:space="0" w:color="auto"/>
                    <w:bottom w:val="none" w:sz="0" w:space="0" w:color="auto"/>
                    <w:right w:val="none" w:sz="0" w:space="0" w:color="auto"/>
                  </w:divBdr>
                </w:div>
                <w:div w:id="1346788389">
                  <w:marLeft w:val="0"/>
                  <w:marRight w:val="0"/>
                  <w:marTop w:val="0"/>
                  <w:marBottom w:val="0"/>
                  <w:divBdr>
                    <w:top w:val="none" w:sz="0" w:space="0" w:color="auto"/>
                    <w:left w:val="none" w:sz="0" w:space="0" w:color="auto"/>
                    <w:bottom w:val="none" w:sz="0" w:space="0" w:color="auto"/>
                    <w:right w:val="none" w:sz="0" w:space="0" w:color="auto"/>
                  </w:divBdr>
                </w:div>
                <w:div w:id="156772453">
                  <w:marLeft w:val="0"/>
                  <w:marRight w:val="0"/>
                  <w:marTop w:val="0"/>
                  <w:marBottom w:val="0"/>
                  <w:divBdr>
                    <w:top w:val="none" w:sz="0" w:space="0" w:color="auto"/>
                    <w:left w:val="none" w:sz="0" w:space="0" w:color="auto"/>
                    <w:bottom w:val="none" w:sz="0" w:space="0" w:color="auto"/>
                    <w:right w:val="none" w:sz="0" w:space="0" w:color="auto"/>
                  </w:divBdr>
                </w:div>
                <w:div w:id="8787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6363">
      <w:bodyDiv w:val="1"/>
      <w:marLeft w:val="0"/>
      <w:marRight w:val="0"/>
      <w:marTop w:val="0"/>
      <w:marBottom w:val="0"/>
      <w:divBdr>
        <w:top w:val="none" w:sz="0" w:space="0" w:color="auto"/>
        <w:left w:val="none" w:sz="0" w:space="0" w:color="auto"/>
        <w:bottom w:val="none" w:sz="0" w:space="0" w:color="auto"/>
        <w:right w:val="none" w:sz="0" w:space="0" w:color="auto"/>
      </w:divBdr>
      <w:divsChild>
        <w:div w:id="1031800752">
          <w:marLeft w:val="0"/>
          <w:marRight w:val="0"/>
          <w:marTop w:val="0"/>
          <w:marBottom w:val="0"/>
          <w:divBdr>
            <w:top w:val="none" w:sz="0" w:space="0" w:color="auto"/>
            <w:left w:val="none" w:sz="0" w:space="0" w:color="auto"/>
            <w:bottom w:val="none" w:sz="0" w:space="0" w:color="auto"/>
            <w:right w:val="none" w:sz="0" w:space="0" w:color="auto"/>
          </w:divBdr>
          <w:divsChild>
            <w:div w:id="1701123602">
              <w:marLeft w:val="450"/>
              <w:marRight w:val="300"/>
              <w:marTop w:val="0"/>
              <w:marBottom w:val="300"/>
              <w:divBdr>
                <w:top w:val="none" w:sz="0" w:space="0" w:color="auto"/>
                <w:left w:val="none" w:sz="0" w:space="0" w:color="auto"/>
                <w:bottom w:val="none" w:sz="0" w:space="0" w:color="auto"/>
                <w:right w:val="none" w:sz="0" w:space="0" w:color="auto"/>
              </w:divBdr>
              <w:divsChild>
                <w:div w:id="1462377583">
                  <w:marLeft w:val="0"/>
                  <w:marRight w:val="135"/>
                  <w:marTop w:val="0"/>
                  <w:marBottom w:val="0"/>
                  <w:divBdr>
                    <w:top w:val="none" w:sz="0" w:space="0" w:color="auto"/>
                    <w:left w:val="none" w:sz="0" w:space="0" w:color="auto"/>
                    <w:bottom w:val="none" w:sz="0" w:space="0" w:color="auto"/>
                    <w:right w:val="none" w:sz="0" w:space="0" w:color="auto"/>
                  </w:divBdr>
                  <w:divsChild>
                    <w:div w:id="697237720">
                      <w:marLeft w:val="150"/>
                      <w:marRight w:val="0"/>
                      <w:marTop w:val="225"/>
                      <w:marBottom w:val="300"/>
                      <w:divBdr>
                        <w:top w:val="none" w:sz="0" w:space="0" w:color="auto"/>
                        <w:left w:val="none" w:sz="0" w:space="0" w:color="auto"/>
                        <w:bottom w:val="none" w:sz="0" w:space="0" w:color="auto"/>
                        <w:right w:val="single" w:sz="6" w:space="11" w:color="C0C4C7"/>
                      </w:divBdr>
                      <w:divsChild>
                        <w:div w:id="16465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717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en.mis.strath.ac.uk/classcatalogue/control/classdetspage" TargetMode="External"/><Relationship Id="rId13" Type="http://schemas.openxmlformats.org/officeDocument/2006/relationships/hyperlink" Target="http://ben.mis.strath.ac.uk/classcatalogue/control/classdetspage" TargetMode="External"/><Relationship Id="rId18" Type="http://schemas.openxmlformats.org/officeDocument/2006/relationships/hyperlink" Target="https://nemo.strath.ac.uk/owa/redir.aspx?SURL=hm5Zy67huuOl_lo7eQ7vK5gXnck-LQeQ8I1r4LsRam8qmJN8xRHWCGgAdAB0AHAAcwA6AC8ALwB3AHcAdwAuAHMAdAByAGEAdABoAC4AYQBjAC4AdQBrAC8AcwB0AHUAZAB5AHcAaQB0AGgAdQBzAC8AYwBlAG4AdAByAGUAZgBvAHIAbABpAGYAZQBsAG8AbgBnAGwAZQBhAHIAbgBpAG4AZwAvAHMAdAB1AGQAZQBuAHQAcwB1AHAAcABvAHIAdAAvAGUAbABlAGMAdABpAHYAZQBjAGwAYQBzAHMAZQBzAC8A&amp;URL=https%3a%2f%2fwww.strath.ac.uk%2fstudywithus%2fcentreforlifelonglearning%2fstudentsupport%2felectiveclasses%2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ben.mis.strath.ac.uk/classcatalogue/control/classdetspage" TargetMode="External"/><Relationship Id="rId12" Type="http://schemas.openxmlformats.org/officeDocument/2006/relationships/hyperlink" Target="https://local.cis.strath.ac.uk/wp/teaching/undergraduate/syllabuses/cs217/" TargetMode="External"/><Relationship Id="rId17" Type="http://schemas.openxmlformats.org/officeDocument/2006/relationships/hyperlink" Target="mailto:isla.ross@strath.ac.uk" TargetMode="External"/><Relationship Id="rId2" Type="http://schemas.openxmlformats.org/officeDocument/2006/relationships/settings" Target="settings.xml"/><Relationship Id="rId16" Type="http://schemas.openxmlformats.org/officeDocument/2006/relationships/hyperlink" Target="http://ben.mis.strath.ac.uk/classcatalogue/control/classdetspag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en.mis.strath.ac.uk/classcatalogue/control/classdetspage" TargetMode="External"/><Relationship Id="rId11" Type="http://schemas.openxmlformats.org/officeDocument/2006/relationships/hyperlink" Target="http://ben.mis.strath.ac.uk/classcatalogue/control/classdetspage" TargetMode="External"/><Relationship Id="rId5" Type="http://schemas.openxmlformats.org/officeDocument/2006/relationships/hyperlink" Target="http://ben.mis.strath.ac.uk/classcatalogue/" TargetMode="External"/><Relationship Id="rId15" Type="http://schemas.openxmlformats.org/officeDocument/2006/relationships/hyperlink" Target="http://ben.mis.strath.ac.uk/classcatalogue/control/classdetspage" TargetMode="External"/><Relationship Id="rId10" Type="http://schemas.openxmlformats.org/officeDocument/2006/relationships/hyperlink" Target="http://ben.mis.strath.ac.uk/classcatalogue/control/classdetspage" TargetMode="External"/><Relationship Id="rId19" Type="http://schemas.openxmlformats.org/officeDocument/2006/relationships/hyperlink" Target="https://nemo.strath.ac.uk/owa/redir.aspx?SURL=yIUNtmcN8hCS3Z5BegUhqX-BqgFJSv9myCakDbH10MMqmJN8xRHWCGgAdAB0AHAAcwA6AC8ALwBtAHkAYwBsAGwALgBzAHQAcgBhAHQAaAAuAGEAYwAuAHUAawAvAA..&amp;URL=https%3a%2f%2fmycll.strath.ac.uk%2f" TargetMode="External"/><Relationship Id="rId4" Type="http://schemas.openxmlformats.org/officeDocument/2006/relationships/hyperlink" Target="https://local.cis.strath.ac.uk/wp/teaching/undergraduate/timetable/" TargetMode="External"/><Relationship Id="rId9" Type="http://schemas.openxmlformats.org/officeDocument/2006/relationships/hyperlink" Target="http://ben.mis.strath.ac.uk/classcatalogue/control/classdetspag" TargetMode="External"/><Relationship Id="rId14" Type="http://schemas.openxmlformats.org/officeDocument/2006/relationships/hyperlink" Target="https://but.mis.strath.ac.uk/classcatalogue/control/classdet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Coddington</dc:creator>
  <cp:keywords/>
  <dc:description/>
  <cp:lastModifiedBy>Isla Ross</cp:lastModifiedBy>
  <cp:revision>3</cp:revision>
  <cp:lastPrinted>2015-09-04T15:10:00Z</cp:lastPrinted>
  <dcterms:created xsi:type="dcterms:W3CDTF">2018-09-17T05:38:00Z</dcterms:created>
  <dcterms:modified xsi:type="dcterms:W3CDTF">2018-09-17T05:38:00Z</dcterms:modified>
</cp:coreProperties>
</file>